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8F94F" w14:textId="144F63E7" w:rsidR="009166CA" w:rsidRPr="00E01E6B" w:rsidRDefault="00846801" w:rsidP="00E01E6B">
      <w:pPr>
        <w:pStyle w:val="Titre"/>
      </w:pPr>
      <w:r>
        <w:rPr>
          <w:rFonts w:ascii="Segoe Print" w:hAnsi="Segoe Print"/>
          <w:b w:val="0"/>
          <w:noProof/>
          <w:color w:val="7B7B7B" w:themeColor="accent3" w:themeShade="BF"/>
          <w:sz w:val="40"/>
          <w:szCs w:val="56"/>
        </w:rPr>
        <w:drawing>
          <wp:anchor distT="0" distB="0" distL="114300" distR="114300" simplePos="0" relativeHeight="251659264" behindDoc="0" locked="0" layoutInCell="1" allowOverlap="1" wp14:anchorId="44B84EB0" wp14:editId="75E4E370">
            <wp:simplePos x="0" y="0"/>
            <wp:positionH relativeFrom="margin">
              <wp:align>left</wp:align>
            </wp:positionH>
            <wp:positionV relativeFrom="paragraph">
              <wp:posOffset>-361950</wp:posOffset>
            </wp:positionV>
            <wp:extent cx="1214177" cy="1187450"/>
            <wp:effectExtent l="0" t="0" r="5080" b="0"/>
            <wp:wrapNone/>
            <wp:docPr id="2" name="Image 2" descr="Une image contenant texte, logo, Police,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texte, logo, Police, Graphique&#10;&#10;Description générée automatiquemen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14177" cy="1187450"/>
                    </a:xfrm>
                    <a:prstGeom prst="rect">
                      <a:avLst/>
                    </a:prstGeom>
                  </pic:spPr>
                </pic:pic>
              </a:graphicData>
            </a:graphic>
            <wp14:sizeRelH relativeFrom="margin">
              <wp14:pctWidth>0</wp14:pctWidth>
            </wp14:sizeRelH>
            <wp14:sizeRelV relativeFrom="margin">
              <wp14:pctHeight>0</wp14:pctHeight>
            </wp14:sizeRelV>
          </wp:anchor>
        </w:drawing>
      </w:r>
      <w:r w:rsidR="009166CA" w:rsidRPr="00E01E6B">
        <w:t>Plan de lutte contre l’intimidation et la violence</w:t>
      </w:r>
    </w:p>
    <w:p w14:paraId="08F11C1A" w14:textId="77777777" w:rsidR="00FA3F36" w:rsidRPr="00E01E6B" w:rsidRDefault="009166CA" w:rsidP="00E01E6B">
      <w:pPr>
        <w:pStyle w:val="Style1"/>
      </w:pPr>
      <w:r w:rsidRPr="00E01E6B">
        <w:t> pour un milieu d’apprentissage sain et sécuritaire </w:t>
      </w:r>
    </w:p>
    <w:p w14:paraId="24CFC11A" w14:textId="7E433A62" w:rsidR="00A33A99" w:rsidRPr="00E01E6B" w:rsidRDefault="00846801" w:rsidP="00E01E6B">
      <w:pPr>
        <w:pStyle w:val="tablissement"/>
      </w:pPr>
      <w:r>
        <w:t>École De La Durantaye</w:t>
      </w:r>
    </w:p>
    <w:p w14:paraId="512FCA00" w14:textId="14F52B41" w:rsidR="00E42E25" w:rsidRPr="00E01E6B" w:rsidRDefault="00846801" w:rsidP="00E01E6B">
      <w:pPr>
        <w:pStyle w:val="Anne"/>
        <w:rPr>
          <w:rFonts w:eastAsia="Calibri"/>
        </w:rPr>
        <w:sectPr w:rsidR="00E42E25" w:rsidRPr="00E01E6B" w:rsidSect="004774A6">
          <w:headerReference w:type="default" r:id="rId13"/>
          <w:footerReference w:type="default" r:id="rId14"/>
          <w:headerReference w:type="first" r:id="rId15"/>
          <w:pgSz w:w="15840" w:h="12240" w:orient="landscape" w:code="1"/>
          <w:pgMar w:top="1440" w:right="1440" w:bottom="1440" w:left="1440" w:header="709" w:footer="709" w:gutter="0"/>
          <w:pgNumType w:start="1"/>
          <w:cols w:space="720"/>
          <w:titlePg/>
        </w:sectPr>
      </w:pPr>
      <w:r>
        <w:t>2026-2027</w:t>
      </w:r>
    </w:p>
    <w:p w14:paraId="31654DC0" w14:textId="77777777" w:rsidR="006C148C" w:rsidRPr="00E01E6B" w:rsidRDefault="006C148C" w:rsidP="00E01E6B">
      <w:pPr>
        <w:pStyle w:val="Tabledesmatires"/>
      </w:pPr>
      <w:r w:rsidRPr="00E01E6B">
        <w:lastRenderedPageBreak/>
        <w:t>Table des matières</w:t>
      </w:r>
    </w:p>
    <w:p w14:paraId="166479DF" w14:textId="77777777" w:rsidR="00925016" w:rsidRDefault="006C148C">
      <w:pPr>
        <w:pStyle w:val="TM1"/>
        <w:rPr>
          <w:rFonts w:eastAsiaTheme="minorEastAsia" w:cstheme="minorBidi"/>
          <w:b w:val="0"/>
          <w:color w:val="auto"/>
          <w:sz w:val="24"/>
          <w:lang w:eastAsia="fr-CA"/>
        </w:rPr>
      </w:pPr>
      <w:r>
        <w:rPr>
          <w:rFonts w:ascii="Calibri" w:hAnsi="Calibri"/>
          <w:b w:val="0"/>
          <w:color w:val="000000" w:themeColor="text1"/>
          <w:sz w:val="20"/>
          <w:szCs w:val="20"/>
        </w:rPr>
        <w:fldChar w:fldCharType="begin"/>
      </w:r>
      <w:r>
        <w:rPr>
          <w:rFonts w:ascii="Calibri" w:hAnsi="Calibri"/>
          <w:b w:val="0"/>
          <w:color w:val="000000" w:themeColor="text1"/>
          <w:sz w:val="20"/>
          <w:szCs w:val="20"/>
        </w:rPr>
        <w:instrText xml:space="preserve"> TOC \o "1-1" \h \z \t "Titre 2;2" </w:instrText>
      </w:r>
      <w:r>
        <w:rPr>
          <w:rFonts w:ascii="Calibri" w:hAnsi="Calibri"/>
          <w:b w:val="0"/>
          <w:color w:val="000000" w:themeColor="text1"/>
          <w:sz w:val="20"/>
          <w:szCs w:val="20"/>
        </w:rPr>
        <w:fldChar w:fldCharType="separate"/>
      </w:r>
      <w:hyperlink w:anchor="_Toc226723363" w:history="1">
        <w:r w:rsidR="00925016" w:rsidRPr="000D4761">
          <w:rPr>
            <w:rStyle w:val="Lienhypertexte"/>
          </w:rPr>
          <w:t>Introduction</w:t>
        </w:r>
        <w:r w:rsidR="00925016">
          <w:rPr>
            <w:webHidden/>
          </w:rPr>
          <w:tab/>
        </w:r>
        <w:r w:rsidR="00925016">
          <w:rPr>
            <w:rStyle w:val="Lienhypertexte"/>
          </w:rPr>
          <w:fldChar w:fldCharType="begin"/>
        </w:r>
        <w:r w:rsidR="00925016">
          <w:rPr>
            <w:webHidden/>
          </w:rPr>
          <w:instrText xml:space="preserve"> PAGEREF _Toc226723363 \h </w:instrText>
        </w:r>
        <w:r w:rsidR="00925016">
          <w:rPr>
            <w:rStyle w:val="Lienhypertexte"/>
          </w:rPr>
        </w:r>
        <w:r w:rsidR="00925016">
          <w:rPr>
            <w:rStyle w:val="Lienhypertexte"/>
          </w:rPr>
          <w:fldChar w:fldCharType="separate"/>
        </w:r>
        <w:r w:rsidR="00925016">
          <w:rPr>
            <w:webHidden/>
          </w:rPr>
          <w:t>1</w:t>
        </w:r>
        <w:r w:rsidR="00925016">
          <w:rPr>
            <w:rStyle w:val="Lienhypertexte"/>
          </w:rPr>
          <w:fldChar w:fldCharType="end"/>
        </w:r>
      </w:hyperlink>
    </w:p>
    <w:p w14:paraId="27A41F8D" w14:textId="77777777" w:rsidR="00925016" w:rsidRDefault="00925016">
      <w:pPr>
        <w:pStyle w:val="TM1"/>
        <w:rPr>
          <w:rFonts w:eastAsiaTheme="minorEastAsia" w:cstheme="minorBidi"/>
          <w:b w:val="0"/>
          <w:color w:val="auto"/>
          <w:sz w:val="24"/>
          <w:lang w:eastAsia="fr-CA"/>
        </w:rPr>
      </w:pPr>
      <w:hyperlink w:anchor="_Toc226723364" w:history="1">
        <w:r w:rsidRPr="000D4761">
          <w:rPr>
            <w:rStyle w:val="Lienhypertexte"/>
          </w:rPr>
          <w:t>Définitions</w:t>
        </w:r>
        <w:r>
          <w:rPr>
            <w:webHidden/>
          </w:rPr>
          <w:tab/>
        </w:r>
        <w:r>
          <w:rPr>
            <w:rStyle w:val="Lienhypertexte"/>
          </w:rPr>
          <w:fldChar w:fldCharType="begin"/>
        </w:r>
        <w:r>
          <w:rPr>
            <w:webHidden/>
          </w:rPr>
          <w:instrText xml:space="preserve"> PAGEREF _Toc226723364 \h </w:instrText>
        </w:r>
        <w:r>
          <w:rPr>
            <w:rStyle w:val="Lienhypertexte"/>
          </w:rPr>
        </w:r>
        <w:r>
          <w:rPr>
            <w:rStyle w:val="Lienhypertexte"/>
          </w:rPr>
          <w:fldChar w:fldCharType="separate"/>
        </w:r>
        <w:r>
          <w:rPr>
            <w:webHidden/>
          </w:rPr>
          <w:t>2</w:t>
        </w:r>
        <w:r>
          <w:rPr>
            <w:rStyle w:val="Lienhypertexte"/>
          </w:rPr>
          <w:fldChar w:fldCharType="end"/>
        </w:r>
      </w:hyperlink>
    </w:p>
    <w:p w14:paraId="5E5B3F42" w14:textId="77777777" w:rsidR="00925016" w:rsidRDefault="00925016">
      <w:pPr>
        <w:pStyle w:val="TM1"/>
        <w:rPr>
          <w:rFonts w:eastAsiaTheme="minorEastAsia" w:cstheme="minorBidi"/>
          <w:b w:val="0"/>
          <w:color w:val="auto"/>
          <w:sz w:val="24"/>
          <w:lang w:eastAsia="fr-CA"/>
        </w:rPr>
      </w:pPr>
      <w:hyperlink w:anchor="_Toc226723365" w:history="1">
        <w:r w:rsidRPr="000D4761">
          <w:rPr>
            <w:rStyle w:val="Lienhypertexte"/>
            <w:highlight w:val="white"/>
          </w:rPr>
          <w:t>Information générale</w:t>
        </w:r>
        <w:r>
          <w:rPr>
            <w:webHidden/>
          </w:rPr>
          <w:tab/>
        </w:r>
        <w:r>
          <w:rPr>
            <w:rStyle w:val="Lienhypertexte"/>
          </w:rPr>
          <w:fldChar w:fldCharType="begin"/>
        </w:r>
        <w:r>
          <w:rPr>
            <w:webHidden/>
          </w:rPr>
          <w:instrText xml:space="preserve"> PAGEREF _Toc226723365 \h </w:instrText>
        </w:r>
        <w:r>
          <w:rPr>
            <w:rStyle w:val="Lienhypertexte"/>
          </w:rPr>
        </w:r>
        <w:r>
          <w:rPr>
            <w:rStyle w:val="Lienhypertexte"/>
          </w:rPr>
          <w:fldChar w:fldCharType="separate"/>
        </w:r>
        <w:r>
          <w:rPr>
            <w:webHidden/>
          </w:rPr>
          <w:t>3</w:t>
        </w:r>
        <w:r>
          <w:rPr>
            <w:rStyle w:val="Lienhypertexte"/>
          </w:rPr>
          <w:fldChar w:fldCharType="end"/>
        </w:r>
      </w:hyperlink>
    </w:p>
    <w:p w14:paraId="6D96BB6A" w14:textId="77777777" w:rsidR="00925016" w:rsidRDefault="00925016">
      <w:pPr>
        <w:pStyle w:val="TM1"/>
        <w:rPr>
          <w:rFonts w:eastAsiaTheme="minorEastAsia" w:cstheme="minorBidi"/>
          <w:b w:val="0"/>
          <w:color w:val="auto"/>
          <w:sz w:val="24"/>
          <w:lang w:eastAsia="fr-CA"/>
        </w:rPr>
      </w:pPr>
      <w:hyperlink w:anchor="_Toc226723366" w:history="1">
        <w:r w:rsidRPr="000D4761">
          <w:rPr>
            <w:rStyle w:val="Lienhypertexte"/>
            <w:highlight w:val="white"/>
          </w:rPr>
          <w:t xml:space="preserve">Éléments du plan de lutte </w:t>
        </w:r>
        <w:r w:rsidRPr="000D4761">
          <w:rPr>
            <w:rStyle w:val="Lienhypertexte"/>
          </w:rPr>
          <w:t>(LIP, art. 75.1)</w:t>
        </w:r>
        <w:r>
          <w:rPr>
            <w:webHidden/>
          </w:rPr>
          <w:tab/>
        </w:r>
        <w:r>
          <w:rPr>
            <w:rStyle w:val="Lienhypertexte"/>
          </w:rPr>
          <w:fldChar w:fldCharType="begin"/>
        </w:r>
        <w:r>
          <w:rPr>
            <w:webHidden/>
          </w:rPr>
          <w:instrText xml:space="preserve"> PAGEREF _Toc226723366 \h </w:instrText>
        </w:r>
        <w:r>
          <w:rPr>
            <w:rStyle w:val="Lienhypertexte"/>
          </w:rPr>
        </w:r>
        <w:r>
          <w:rPr>
            <w:rStyle w:val="Lienhypertexte"/>
          </w:rPr>
          <w:fldChar w:fldCharType="separate"/>
        </w:r>
        <w:r>
          <w:rPr>
            <w:webHidden/>
          </w:rPr>
          <w:t>5</w:t>
        </w:r>
        <w:r>
          <w:rPr>
            <w:rStyle w:val="Lienhypertexte"/>
          </w:rPr>
          <w:fldChar w:fldCharType="end"/>
        </w:r>
      </w:hyperlink>
    </w:p>
    <w:p w14:paraId="4AA0B5B0" w14:textId="77777777" w:rsidR="00925016" w:rsidRDefault="00925016">
      <w:pPr>
        <w:pStyle w:val="TM2"/>
        <w:tabs>
          <w:tab w:val="left" w:pos="850"/>
        </w:tabs>
        <w:rPr>
          <w:b w:val="0"/>
          <w:color w:val="auto"/>
          <w:sz w:val="24"/>
          <w:szCs w:val="24"/>
        </w:rPr>
      </w:pPr>
      <w:hyperlink w:anchor="_Toc226723367" w:history="1">
        <w:r w:rsidRPr="000D4761">
          <w:rPr>
            <w:rStyle w:val="Lienhypertexte"/>
            <w:highlight w:val="white"/>
          </w:rPr>
          <w:t>1.</w:t>
        </w:r>
        <w:r>
          <w:rPr>
            <w:b w:val="0"/>
            <w:color w:val="auto"/>
            <w:sz w:val="24"/>
            <w:szCs w:val="24"/>
          </w:rPr>
          <w:tab/>
        </w:r>
        <w:r w:rsidRPr="000D4761">
          <w:rPr>
            <w:rStyle w:val="Lienhypertexte"/>
            <w:highlight w:val="white"/>
          </w:rPr>
          <w:t>Analyse de la situation</w:t>
        </w:r>
        <w:r>
          <w:rPr>
            <w:webHidden/>
          </w:rPr>
          <w:tab/>
        </w:r>
        <w:r>
          <w:rPr>
            <w:rStyle w:val="Lienhypertexte"/>
          </w:rPr>
          <w:fldChar w:fldCharType="begin"/>
        </w:r>
        <w:r>
          <w:rPr>
            <w:webHidden/>
          </w:rPr>
          <w:instrText xml:space="preserve"> PAGEREF _Toc226723367 \h </w:instrText>
        </w:r>
        <w:r>
          <w:rPr>
            <w:rStyle w:val="Lienhypertexte"/>
          </w:rPr>
        </w:r>
        <w:r>
          <w:rPr>
            <w:rStyle w:val="Lienhypertexte"/>
          </w:rPr>
          <w:fldChar w:fldCharType="separate"/>
        </w:r>
        <w:r>
          <w:rPr>
            <w:webHidden/>
          </w:rPr>
          <w:t>5</w:t>
        </w:r>
        <w:r>
          <w:rPr>
            <w:rStyle w:val="Lienhypertexte"/>
          </w:rPr>
          <w:fldChar w:fldCharType="end"/>
        </w:r>
      </w:hyperlink>
    </w:p>
    <w:p w14:paraId="1266F53C" w14:textId="77777777" w:rsidR="00925016" w:rsidRDefault="00925016">
      <w:pPr>
        <w:pStyle w:val="TM2"/>
        <w:tabs>
          <w:tab w:val="left" w:pos="850"/>
        </w:tabs>
        <w:rPr>
          <w:b w:val="0"/>
          <w:color w:val="auto"/>
          <w:sz w:val="24"/>
          <w:szCs w:val="24"/>
        </w:rPr>
      </w:pPr>
      <w:hyperlink w:anchor="_Toc226723368" w:history="1">
        <w:r w:rsidRPr="000D4761">
          <w:rPr>
            <w:rStyle w:val="Lienhypertexte"/>
          </w:rPr>
          <w:t>2.</w:t>
        </w:r>
        <w:r>
          <w:rPr>
            <w:b w:val="0"/>
            <w:color w:val="auto"/>
            <w:sz w:val="24"/>
            <w:szCs w:val="24"/>
          </w:rPr>
          <w:tab/>
        </w:r>
        <w:r w:rsidRPr="000D4761">
          <w:rPr>
            <w:rStyle w:val="Lienhypertexte"/>
          </w:rPr>
          <w:t>Mesures de prévention</w:t>
        </w:r>
        <w:r>
          <w:rPr>
            <w:webHidden/>
          </w:rPr>
          <w:tab/>
        </w:r>
        <w:r>
          <w:rPr>
            <w:rStyle w:val="Lienhypertexte"/>
          </w:rPr>
          <w:fldChar w:fldCharType="begin"/>
        </w:r>
        <w:r>
          <w:rPr>
            <w:webHidden/>
          </w:rPr>
          <w:instrText xml:space="preserve"> PAGEREF _Toc226723368 \h </w:instrText>
        </w:r>
        <w:r>
          <w:rPr>
            <w:rStyle w:val="Lienhypertexte"/>
          </w:rPr>
        </w:r>
        <w:r>
          <w:rPr>
            <w:rStyle w:val="Lienhypertexte"/>
          </w:rPr>
          <w:fldChar w:fldCharType="separate"/>
        </w:r>
        <w:r>
          <w:rPr>
            <w:webHidden/>
          </w:rPr>
          <w:t>6</w:t>
        </w:r>
        <w:r>
          <w:rPr>
            <w:rStyle w:val="Lienhypertexte"/>
          </w:rPr>
          <w:fldChar w:fldCharType="end"/>
        </w:r>
      </w:hyperlink>
    </w:p>
    <w:p w14:paraId="12DABF8A" w14:textId="77777777" w:rsidR="00925016" w:rsidRDefault="00925016">
      <w:pPr>
        <w:pStyle w:val="TM2"/>
        <w:tabs>
          <w:tab w:val="left" w:pos="850"/>
        </w:tabs>
        <w:rPr>
          <w:b w:val="0"/>
          <w:color w:val="auto"/>
          <w:sz w:val="24"/>
          <w:szCs w:val="24"/>
        </w:rPr>
      </w:pPr>
      <w:hyperlink w:anchor="_Toc226723369" w:history="1">
        <w:r w:rsidRPr="000D4761">
          <w:rPr>
            <w:rStyle w:val="Lienhypertexte"/>
          </w:rPr>
          <w:t>3.</w:t>
        </w:r>
        <w:r>
          <w:rPr>
            <w:b w:val="0"/>
            <w:color w:val="auto"/>
            <w:sz w:val="24"/>
            <w:szCs w:val="24"/>
          </w:rPr>
          <w:tab/>
        </w:r>
        <w:r w:rsidRPr="000D4761">
          <w:rPr>
            <w:rStyle w:val="Lienhypertexte"/>
          </w:rPr>
          <w:t>Collaboration avec les parents</w:t>
        </w:r>
        <w:r>
          <w:rPr>
            <w:webHidden/>
          </w:rPr>
          <w:tab/>
        </w:r>
        <w:r>
          <w:rPr>
            <w:rStyle w:val="Lienhypertexte"/>
          </w:rPr>
          <w:fldChar w:fldCharType="begin"/>
        </w:r>
        <w:r>
          <w:rPr>
            <w:webHidden/>
          </w:rPr>
          <w:instrText xml:space="preserve"> PAGEREF _Toc226723369 \h </w:instrText>
        </w:r>
        <w:r>
          <w:rPr>
            <w:rStyle w:val="Lienhypertexte"/>
          </w:rPr>
        </w:r>
        <w:r>
          <w:rPr>
            <w:rStyle w:val="Lienhypertexte"/>
          </w:rPr>
          <w:fldChar w:fldCharType="separate"/>
        </w:r>
        <w:r>
          <w:rPr>
            <w:webHidden/>
          </w:rPr>
          <w:t>7</w:t>
        </w:r>
        <w:r>
          <w:rPr>
            <w:rStyle w:val="Lienhypertexte"/>
          </w:rPr>
          <w:fldChar w:fldCharType="end"/>
        </w:r>
      </w:hyperlink>
    </w:p>
    <w:p w14:paraId="6CF2C235" w14:textId="77777777" w:rsidR="00925016" w:rsidRDefault="00925016">
      <w:pPr>
        <w:pStyle w:val="TM2"/>
        <w:tabs>
          <w:tab w:val="left" w:pos="850"/>
        </w:tabs>
        <w:rPr>
          <w:b w:val="0"/>
          <w:color w:val="auto"/>
          <w:sz w:val="24"/>
          <w:szCs w:val="24"/>
        </w:rPr>
      </w:pPr>
      <w:hyperlink w:anchor="_Toc226723370" w:history="1">
        <w:r w:rsidRPr="000D4761">
          <w:rPr>
            <w:rStyle w:val="Lienhypertexte"/>
          </w:rPr>
          <w:t>4.</w:t>
        </w:r>
        <w:r>
          <w:rPr>
            <w:b w:val="0"/>
            <w:color w:val="auto"/>
            <w:sz w:val="24"/>
            <w:szCs w:val="24"/>
          </w:rPr>
          <w:tab/>
        </w:r>
        <w:r w:rsidRPr="000D4761">
          <w:rPr>
            <w:rStyle w:val="Lienhypertexte"/>
          </w:rPr>
          <w:t>Modalités pour effectuer un signalement ou pour formuler une plainte</w:t>
        </w:r>
        <w:r>
          <w:rPr>
            <w:webHidden/>
          </w:rPr>
          <w:tab/>
        </w:r>
        <w:r>
          <w:rPr>
            <w:rStyle w:val="Lienhypertexte"/>
          </w:rPr>
          <w:fldChar w:fldCharType="begin"/>
        </w:r>
        <w:r>
          <w:rPr>
            <w:webHidden/>
          </w:rPr>
          <w:instrText xml:space="preserve"> PAGEREF _Toc226723370 \h </w:instrText>
        </w:r>
        <w:r>
          <w:rPr>
            <w:rStyle w:val="Lienhypertexte"/>
          </w:rPr>
        </w:r>
        <w:r>
          <w:rPr>
            <w:rStyle w:val="Lienhypertexte"/>
          </w:rPr>
          <w:fldChar w:fldCharType="separate"/>
        </w:r>
        <w:r>
          <w:rPr>
            <w:webHidden/>
          </w:rPr>
          <w:t>9</w:t>
        </w:r>
        <w:r>
          <w:rPr>
            <w:rStyle w:val="Lienhypertexte"/>
          </w:rPr>
          <w:fldChar w:fldCharType="end"/>
        </w:r>
      </w:hyperlink>
    </w:p>
    <w:p w14:paraId="38116A7C" w14:textId="77777777" w:rsidR="00925016" w:rsidRDefault="00925016">
      <w:pPr>
        <w:pStyle w:val="TM2"/>
        <w:tabs>
          <w:tab w:val="left" w:pos="850"/>
        </w:tabs>
        <w:rPr>
          <w:b w:val="0"/>
          <w:color w:val="auto"/>
          <w:sz w:val="24"/>
          <w:szCs w:val="24"/>
        </w:rPr>
      </w:pPr>
      <w:hyperlink w:anchor="_Toc226723371" w:history="1">
        <w:r w:rsidRPr="000D4761">
          <w:rPr>
            <w:rStyle w:val="Lienhypertexte"/>
          </w:rPr>
          <w:t>5.</w:t>
        </w:r>
        <w:r>
          <w:rPr>
            <w:b w:val="0"/>
            <w:color w:val="auto"/>
            <w:sz w:val="24"/>
            <w:szCs w:val="24"/>
          </w:rPr>
          <w:tab/>
        </w:r>
        <w:r w:rsidRPr="000D4761">
          <w:rPr>
            <w:rStyle w:val="Lienhypertexte"/>
          </w:rPr>
          <w:t>Actions à entreprendre à la suite d’un acte d’intimidation ou de violence</w:t>
        </w:r>
        <w:r>
          <w:rPr>
            <w:webHidden/>
          </w:rPr>
          <w:tab/>
        </w:r>
        <w:r>
          <w:rPr>
            <w:rStyle w:val="Lienhypertexte"/>
          </w:rPr>
          <w:fldChar w:fldCharType="begin"/>
        </w:r>
        <w:r>
          <w:rPr>
            <w:webHidden/>
          </w:rPr>
          <w:instrText xml:space="preserve"> PAGEREF _Toc226723371 \h </w:instrText>
        </w:r>
        <w:r>
          <w:rPr>
            <w:rStyle w:val="Lienhypertexte"/>
          </w:rPr>
        </w:r>
        <w:r>
          <w:rPr>
            <w:rStyle w:val="Lienhypertexte"/>
          </w:rPr>
          <w:fldChar w:fldCharType="separate"/>
        </w:r>
        <w:r>
          <w:rPr>
            <w:webHidden/>
          </w:rPr>
          <w:t>11</w:t>
        </w:r>
        <w:r>
          <w:rPr>
            <w:rStyle w:val="Lienhypertexte"/>
          </w:rPr>
          <w:fldChar w:fldCharType="end"/>
        </w:r>
      </w:hyperlink>
    </w:p>
    <w:p w14:paraId="0F2EDB03" w14:textId="77777777" w:rsidR="00925016" w:rsidRDefault="00925016">
      <w:pPr>
        <w:pStyle w:val="TM2"/>
        <w:tabs>
          <w:tab w:val="left" w:pos="850"/>
        </w:tabs>
        <w:rPr>
          <w:b w:val="0"/>
          <w:color w:val="auto"/>
          <w:sz w:val="24"/>
          <w:szCs w:val="24"/>
        </w:rPr>
      </w:pPr>
      <w:hyperlink w:anchor="_Toc226723372" w:history="1">
        <w:r w:rsidRPr="000D4761">
          <w:rPr>
            <w:rStyle w:val="Lienhypertexte"/>
          </w:rPr>
          <w:t>6.</w:t>
        </w:r>
        <w:r>
          <w:rPr>
            <w:b w:val="0"/>
            <w:color w:val="auto"/>
            <w:sz w:val="24"/>
            <w:szCs w:val="24"/>
          </w:rPr>
          <w:tab/>
        </w:r>
        <w:r w:rsidRPr="000D4761">
          <w:rPr>
            <w:rStyle w:val="Lienhypertexte"/>
          </w:rPr>
          <w:t>Confidentialité</w:t>
        </w:r>
        <w:r>
          <w:rPr>
            <w:webHidden/>
          </w:rPr>
          <w:tab/>
        </w:r>
        <w:r>
          <w:rPr>
            <w:rStyle w:val="Lienhypertexte"/>
          </w:rPr>
          <w:fldChar w:fldCharType="begin"/>
        </w:r>
        <w:r>
          <w:rPr>
            <w:webHidden/>
          </w:rPr>
          <w:instrText xml:space="preserve"> PAGEREF _Toc226723372 \h </w:instrText>
        </w:r>
        <w:r>
          <w:rPr>
            <w:rStyle w:val="Lienhypertexte"/>
          </w:rPr>
        </w:r>
        <w:r>
          <w:rPr>
            <w:rStyle w:val="Lienhypertexte"/>
          </w:rPr>
          <w:fldChar w:fldCharType="separate"/>
        </w:r>
        <w:r>
          <w:rPr>
            <w:webHidden/>
          </w:rPr>
          <w:t>13</w:t>
        </w:r>
        <w:r>
          <w:rPr>
            <w:rStyle w:val="Lienhypertexte"/>
          </w:rPr>
          <w:fldChar w:fldCharType="end"/>
        </w:r>
      </w:hyperlink>
    </w:p>
    <w:p w14:paraId="1394ABE7" w14:textId="77777777" w:rsidR="00925016" w:rsidRDefault="00925016">
      <w:pPr>
        <w:pStyle w:val="TM2"/>
        <w:tabs>
          <w:tab w:val="left" w:pos="850"/>
        </w:tabs>
        <w:rPr>
          <w:b w:val="0"/>
          <w:color w:val="auto"/>
          <w:sz w:val="24"/>
          <w:szCs w:val="24"/>
        </w:rPr>
      </w:pPr>
      <w:hyperlink w:anchor="_Toc226723373" w:history="1">
        <w:r w:rsidRPr="000D4761">
          <w:rPr>
            <w:rStyle w:val="Lienhypertexte"/>
          </w:rPr>
          <w:t>7.</w:t>
        </w:r>
        <w:r>
          <w:rPr>
            <w:b w:val="0"/>
            <w:color w:val="auto"/>
            <w:sz w:val="24"/>
            <w:szCs w:val="24"/>
          </w:rPr>
          <w:tab/>
        </w:r>
        <w:r w:rsidRPr="000D4761">
          <w:rPr>
            <w:rStyle w:val="Lienhypertexte"/>
          </w:rPr>
          <w:t>Mesures de soutien ou d’encadrement</w:t>
        </w:r>
        <w:r>
          <w:rPr>
            <w:webHidden/>
          </w:rPr>
          <w:tab/>
        </w:r>
        <w:r>
          <w:rPr>
            <w:rStyle w:val="Lienhypertexte"/>
          </w:rPr>
          <w:fldChar w:fldCharType="begin"/>
        </w:r>
        <w:r>
          <w:rPr>
            <w:webHidden/>
          </w:rPr>
          <w:instrText xml:space="preserve"> PAGEREF _Toc226723373 \h </w:instrText>
        </w:r>
        <w:r>
          <w:rPr>
            <w:rStyle w:val="Lienhypertexte"/>
          </w:rPr>
        </w:r>
        <w:r>
          <w:rPr>
            <w:rStyle w:val="Lienhypertexte"/>
          </w:rPr>
          <w:fldChar w:fldCharType="separate"/>
        </w:r>
        <w:r>
          <w:rPr>
            <w:webHidden/>
          </w:rPr>
          <w:t>14</w:t>
        </w:r>
        <w:r>
          <w:rPr>
            <w:rStyle w:val="Lienhypertexte"/>
          </w:rPr>
          <w:fldChar w:fldCharType="end"/>
        </w:r>
      </w:hyperlink>
    </w:p>
    <w:p w14:paraId="49937E08" w14:textId="77777777" w:rsidR="00925016" w:rsidRDefault="00925016">
      <w:pPr>
        <w:pStyle w:val="TM2"/>
        <w:tabs>
          <w:tab w:val="left" w:pos="850"/>
        </w:tabs>
        <w:rPr>
          <w:b w:val="0"/>
          <w:color w:val="auto"/>
          <w:sz w:val="24"/>
          <w:szCs w:val="24"/>
        </w:rPr>
      </w:pPr>
      <w:hyperlink w:anchor="_Toc226723374" w:history="1">
        <w:r w:rsidRPr="000D4761">
          <w:rPr>
            <w:rStyle w:val="Lienhypertexte"/>
          </w:rPr>
          <w:t>8.</w:t>
        </w:r>
        <w:r>
          <w:rPr>
            <w:b w:val="0"/>
            <w:color w:val="auto"/>
            <w:sz w:val="24"/>
            <w:szCs w:val="24"/>
          </w:rPr>
          <w:tab/>
        </w:r>
        <w:r w:rsidRPr="000D4761">
          <w:rPr>
            <w:rStyle w:val="Lienhypertexte"/>
          </w:rPr>
          <w:t>Sanctions disciplinaires</w:t>
        </w:r>
        <w:r>
          <w:rPr>
            <w:webHidden/>
          </w:rPr>
          <w:tab/>
        </w:r>
        <w:r>
          <w:rPr>
            <w:rStyle w:val="Lienhypertexte"/>
          </w:rPr>
          <w:fldChar w:fldCharType="begin"/>
        </w:r>
        <w:r>
          <w:rPr>
            <w:webHidden/>
          </w:rPr>
          <w:instrText xml:space="preserve"> PAGEREF _Toc226723374 \h </w:instrText>
        </w:r>
        <w:r>
          <w:rPr>
            <w:rStyle w:val="Lienhypertexte"/>
          </w:rPr>
        </w:r>
        <w:r>
          <w:rPr>
            <w:rStyle w:val="Lienhypertexte"/>
          </w:rPr>
          <w:fldChar w:fldCharType="separate"/>
        </w:r>
        <w:r>
          <w:rPr>
            <w:webHidden/>
          </w:rPr>
          <w:t>15</w:t>
        </w:r>
        <w:r>
          <w:rPr>
            <w:rStyle w:val="Lienhypertexte"/>
          </w:rPr>
          <w:fldChar w:fldCharType="end"/>
        </w:r>
      </w:hyperlink>
    </w:p>
    <w:p w14:paraId="3A56CCD4" w14:textId="77777777" w:rsidR="00925016" w:rsidRDefault="00925016">
      <w:pPr>
        <w:pStyle w:val="TM2"/>
        <w:tabs>
          <w:tab w:val="left" w:pos="850"/>
        </w:tabs>
        <w:rPr>
          <w:b w:val="0"/>
          <w:color w:val="auto"/>
          <w:sz w:val="24"/>
          <w:szCs w:val="24"/>
        </w:rPr>
      </w:pPr>
      <w:hyperlink w:anchor="_Toc226723375" w:history="1">
        <w:r w:rsidRPr="000D4761">
          <w:rPr>
            <w:rStyle w:val="Lienhypertexte"/>
          </w:rPr>
          <w:t>9.</w:t>
        </w:r>
        <w:r>
          <w:rPr>
            <w:b w:val="0"/>
            <w:color w:val="auto"/>
            <w:sz w:val="24"/>
            <w:szCs w:val="24"/>
          </w:rPr>
          <w:tab/>
        </w:r>
        <w:r w:rsidRPr="000D4761">
          <w:rPr>
            <w:rStyle w:val="Lienhypertexte"/>
          </w:rPr>
          <w:t>Suivi des signalements et des plaintes</w:t>
        </w:r>
        <w:r>
          <w:rPr>
            <w:webHidden/>
          </w:rPr>
          <w:tab/>
        </w:r>
        <w:r>
          <w:rPr>
            <w:rStyle w:val="Lienhypertexte"/>
          </w:rPr>
          <w:fldChar w:fldCharType="begin"/>
        </w:r>
        <w:r>
          <w:rPr>
            <w:webHidden/>
          </w:rPr>
          <w:instrText xml:space="preserve"> PAGEREF _Toc226723375 \h </w:instrText>
        </w:r>
        <w:r>
          <w:rPr>
            <w:rStyle w:val="Lienhypertexte"/>
          </w:rPr>
        </w:r>
        <w:r>
          <w:rPr>
            <w:rStyle w:val="Lienhypertexte"/>
          </w:rPr>
          <w:fldChar w:fldCharType="separate"/>
        </w:r>
        <w:r>
          <w:rPr>
            <w:webHidden/>
          </w:rPr>
          <w:t>15</w:t>
        </w:r>
        <w:r>
          <w:rPr>
            <w:rStyle w:val="Lienhypertexte"/>
          </w:rPr>
          <w:fldChar w:fldCharType="end"/>
        </w:r>
      </w:hyperlink>
    </w:p>
    <w:p w14:paraId="2EFCA547" w14:textId="77777777" w:rsidR="00925016" w:rsidRDefault="00925016">
      <w:pPr>
        <w:pStyle w:val="TM2"/>
        <w:rPr>
          <w:b w:val="0"/>
          <w:color w:val="auto"/>
          <w:sz w:val="24"/>
          <w:szCs w:val="24"/>
        </w:rPr>
      </w:pPr>
      <w:hyperlink w:anchor="_Toc226723376" w:history="1">
        <w:r w:rsidRPr="000D4761">
          <w:rPr>
            <w:rStyle w:val="Lienhypertexte"/>
          </w:rPr>
          <w:t xml:space="preserve">Autres actions spécifiques aux </w:t>
        </w:r>
        <w:r w:rsidRPr="000D4761">
          <w:rPr>
            <w:rStyle w:val="Lienhypertexte"/>
            <w:shd w:val="clear" w:color="auto" w:fill="D5EDF7"/>
          </w:rPr>
          <w:t>violences à caractère sexuel</w:t>
        </w:r>
        <w:r>
          <w:rPr>
            <w:webHidden/>
          </w:rPr>
          <w:tab/>
        </w:r>
        <w:r>
          <w:rPr>
            <w:rStyle w:val="Lienhypertexte"/>
          </w:rPr>
          <w:fldChar w:fldCharType="begin"/>
        </w:r>
        <w:r>
          <w:rPr>
            <w:webHidden/>
          </w:rPr>
          <w:instrText xml:space="preserve"> PAGEREF _Toc226723376 \h </w:instrText>
        </w:r>
        <w:r>
          <w:rPr>
            <w:rStyle w:val="Lienhypertexte"/>
          </w:rPr>
        </w:r>
        <w:r>
          <w:rPr>
            <w:rStyle w:val="Lienhypertexte"/>
          </w:rPr>
          <w:fldChar w:fldCharType="separate"/>
        </w:r>
        <w:r>
          <w:rPr>
            <w:webHidden/>
          </w:rPr>
          <w:t>16</w:t>
        </w:r>
        <w:r>
          <w:rPr>
            <w:rStyle w:val="Lienhypertexte"/>
          </w:rPr>
          <w:fldChar w:fldCharType="end"/>
        </w:r>
      </w:hyperlink>
    </w:p>
    <w:p w14:paraId="2D5D5A7A" w14:textId="77777777" w:rsidR="00925016" w:rsidRDefault="00925016">
      <w:pPr>
        <w:pStyle w:val="TM1"/>
        <w:rPr>
          <w:rFonts w:eastAsiaTheme="minorEastAsia" w:cstheme="minorBidi"/>
          <w:b w:val="0"/>
          <w:color w:val="auto"/>
          <w:sz w:val="24"/>
          <w:lang w:eastAsia="fr-CA"/>
        </w:rPr>
      </w:pPr>
      <w:hyperlink w:anchor="_Toc226723377" w:history="1">
        <w:r w:rsidRPr="000D4761">
          <w:rPr>
            <w:rStyle w:val="Lienhypertexte"/>
          </w:rPr>
          <w:t>Ressources</w:t>
        </w:r>
        <w:r>
          <w:rPr>
            <w:webHidden/>
          </w:rPr>
          <w:tab/>
        </w:r>
        <w:r>
          <w:rPr>
            <w:rStyle w:val="Lienhypertexte"/>
          </w:rPr>
          <w:fldChar w:fldCharType="begin"/>
        </w:r>
        <w:r>
          <w:rPr>
            <w:webHidden/>
          </w:rPr>
          <w:instrText xml:space="preserve"> PAGEREF _Toc226723377 \h </w:instrText>
        </w:r>
        <w:r>
          <w:rPr>
            <w:rStyle w:val="Lienhypertexte"/>
          </w:rPr>
        </w:r>
        <w:r>
          <w:rPr>
            <w:rStyle w:val="Lienhypertexte"/>
          </w:rPr>
          <w:fldChar w:fldCharType="separate"/>
        </w:r>
        <w:r>
          <w:rPr>
            <w:webHidden/>
          </w:rPr>
          <w:t>17</w:t>
        </w:r>
        <w:r>
          <w:rPr>
            <w:rStyle w:val="Lienhypertexte"/>
          </w:rPr>
          <w:fldChar w:fldCharType="end"/>
        </w:r>
      </w:hyperlink>
    </w:p>
    <w:p w14:paraId="7164D14F" w14:textId="77777777" w:rsidR="00925016" w:rsidRDefault="00925016">
      <w:pPr>
        <w:pStyle w:val="TM1"/>
        <w:rPr>
          <w:rFonts w:eastAsiaTheme="minorEastAsia" w:cstheme="minorBidi"/>
          <w:b w:val="0"/>
          <w:color w:val="auto"/>
          <w:sz w:val="24"/>
          <w:lang w:eastAsia="fr-CA"/>
        </w:rPr>
      </w:pPr>
      <w:hyperlink w:anchor="_Toc226723378" w:history="1">
        <w:r w:rsidRPr="000D4761">
          <w:rPr>
            <w:rStyle w:val="Lienhypertexte"/>
          </w:rPr>
          <w:t>Autre information importante</w:t>
        </w:r>
        <w:r>
          <w:rPr>
            <w:webHidden/>
          </w:rPr>
          <w:tab/>
        </w:r>
        <w:r>
          <w:rPr>
            <w:rStyle w:val="Lienhypertexte"/>
          </w:rPr>
          <w:fldChar w:fldCharType="begin"/>
        </w:r>
        <w:r>
          <w:rPr>
            <w:webHidden/>
          </w:rPr>
          <w:instrText xml:space="preserve"> PAGEREF _Toc226723378 \h </w:instrText>
        </w:r>
        <w:r>
          <w:rPr>
            <w:rStyle w:val="Lienhypertexte"/>
          </w:rPr>
        </w:r>
        <w:r>
          <w:rPr>
            <w:rStyle w:val="Lienhypertexte"/>
          </w:rPr>
          <w:fldChar w:fldCharType="separate"/>
        </w:r>
        <w:r>
          <w:rPr>
            <w:webHidden/>
          </w:rPr>
          <w:t>18</w:t>
        </w:r>
        <w:r>
          <w:rPr>
            <w:rStyle w:val="Lienhypertexte"/>
          </w:rPr>
          <w:fldChar w:fldCharType="end"/>
        </w:r>
      </w:hyperlink>
    </w:p>
    <w:p w14:paraId="43BEBF7B" w14:textId="77777777" w:rsidR="00FC4B2A" w:rsidRPr="00E01E6B" w:rsidRDefault="006C148C" w:rsidP="00E01E6B">
      <w:pPr>
        <w:pStyle w:val="Titre1"/>
      </w:pPr>
      <w:r>
        <w:rPr>
          <w:rFonts w:ascii="Calibri" w:eastAsiaTheme="minorHAnsi" w:hAnsi="Calibri" w:cs="Calibri"/>
          <w:noProof/>
          <w:color w:val="000000" w:themeColor="text1"/>
          <w:kern w:val="2"/>
          <w:sz w:val="20"/>
          <w:szCs w:val="20"/>
          <w14:ligatures w14:val="standardContextual"/>
        </w:rPr>
        <w:lastRenderedPageBreak/>
        <w:fldChar w:fldCharType="end"/>
      </w:r>
      <w:bookmarkStart w:id="0" w:name="_Toc226723363"/>
      <w:r w:rsidR="004C0D2F" w:rsidRPr="00E01E6B">
        <w:t>Introduction</w:t>
      </w:r>
      <w:bookmarkEnd w:id="0"/>
    </w:p>
    <w:p w14:paraId="07C4AE39" w14:textId="77777777" w:rsidR="00220DFF" w:rsidRPr="004D6D70" w:rsidRDefault="002F29FF" w:rsidP="00F13843">
      <w:pPr>
        <w:pStyle w:val="Corpsintro"/>
      </w:pPr>
      <w:r w:rsidRPr="004D6D70">
        <w:t>Pour</w:t>
      </w:r>
      <w:r w:rsidR="004C0D2F" w:rsidRPr="004D6D70">
        <w:t xml:space="preserve"> préciser les devoirs et les responsabilités des établissements d’enseignement et de tous les acteurs scolaires concernés par des situations de violence et d’intimidation, </w:t>
      </w:r>
      <w:r w:rsidR="00E7699A" w:rsidRPr="004D6D70">
        <w:t xml:space="preserve">la </w:t>
      </w:r>
      <w:r w:rsidR="00BB4130" w:rsidRPr="004D6D70">
        <w:rPr>
          <w:i/>
          <w:iCs/>
        </w:rPr>
        <w:t>L</w:t>
      </w:r>
      <w:r w:rsidR="00E7699A" w:rsidRPr="004D6D70">
        <w:rPr>
          <w:i/>
          <w:iCs/>
        </w:rPr>
        <w:t>oi sur l’instruction publique</w:t>
      </w:r>
      <w:r w:rsidR="00BB4130" w:rsidRPr="004D6D70">
        <w:t xml:space="preserve"> </w:t>
      </w:r>
      <w:r w:rsidR="00E04BB9" w:rsidRPr="004D6D70">
        <w:t>(RLRQ, chapitre</w:t>
      </w:r>
      <w:r w:rsidR="00C259D7">
        <w:t> </w:t>
      </w:r>
      <w:r w:rsidR="00E04BB9" w:rsidRPr="004D6D70">
        <w:t>I-13.3, ci-après «</w:t>
      </w:r>
      <w:r w:rsidRPr="004D6D70">
        <w:t> </w:t>
      </w:r>
      <w:r w:rsidR="00E04BB9" w:rsidRPr="004D6D70">
        <w:t>LIP</w:t>
      </w:r>
      <w:r w:rsidRPr="004D6D70">
        <w:t> </w:t>
      </w:r>
      <w:r w:rsidR="00E04BB9" w:rsidRPr="004D6D70">
        <w:t>»)</w:t>
      </w:r>
      <w:r w:rsidR="00E7699A" w:rsidRPr="004D6D70">
        <w:t xml:space="preserve"> demande à chaque </w:t>
      </w:r>
      <w:r w:rsidR="0011592F" w:rsidRPr="004D6D70">
        <w:t>établissement d’enseignement</w:t>
      </w:r>
      <w:r w:rsidR="00E7699A" w:rsidRPr="004D6D70">
        <w:t xml:space="preserve"> d’élaborer un </w:t>
      </w:r>
      <w:r w:rsidR="00EF728F" w:rsidRPr="004D6D70">
        <w:rPr>
          <w:b/>
          <w:bCs/>
        </w:rPr>
        <w:t>p</w:t>
      </w:r>
      <w:r w:rsidR="00E7699A" w:rsidRPr="004D6D70">
        <w:rPr>
          <w:b/>
          <w:bCs/>
        </w:rPr>
        <w:t>lan de lutte</w:t>
      </w:r>
      <w:r w:rsidR="00E7699A" w:rsidRPr="004D6D70">
        <w:t xml:space="preserve"> dont l’objectif est de </w:t>
      </w:r>
      <w:r w:rsidR="00E7699A" w:rsidRPr="004D6D70">
        <w:rPr>
          <w:b/>
          <w:bCs/>
        </w:rPr>
        <w:t xml:space="preserve">prévenir </w:t>
      </w:r>
      <w:r w:rsidR="00E7699A" w:rsidRPr="004D6D70">
        <w:t xml:space="preserve">et de </w:t>
      </w:r>
      <w:r w:rsidR="00E7699A" w:rsidRPr="004D6D70">
        <w:rPr>
          <w:b/>
          <w:bCs/>
        </w:rPr>
        <w:t xml:space="preserve">contrer </w:t>
      </w:r>
      <w:r w:rsidR="00E7699A" w:rsidRPr="004D6D70">
        <w:t>toute forme d’intimidation et de violence et</w:t>
      </w:r>
      <w:r w:rsidR="00B51DCF" w:rsidRPr="004D6D70">
        <w:t>,</w:t>
      </w:r>
      <w:r w:rsidR="00E7699A" w:rsidRPr="004D6D70">
        <w:t xml:space="preserve"> plus précisément, </w:t>
      </w:r>
      <w:r w:rsidR="003172D8" w:rsidRPr="004D6D70">
        <w:t>de</w:t>
      </w:r>
      <w:r w:rsidR="00E7699A" w:rsidRPr="004D6D70">
        <w:t xml:space="preserve"> faire de l’é</w:t>
      </w:r>
      <w:r w:rsidR="00D96B9E" w:rsidRPr="004D6D70">
        <w:t>tablissement d’enseignement</w:t>
      </w:r>
      <w:r w:rsidR="00E7699A" w:rsidRPr="004D6D70">
        <w:t xml:space="preserve"> un milieu d’apprentissage sain et sécuritaire, de manière à ce que tout élève qui l</w:t>
      </w:r>
      <w:r w:rsidR="003172D8" w:rsidRPr="004D6D70">
        <w:t>e</w:t>
      </w:r>
      <w:r w:rsidR="00E7699A" w:rsidRPr="004D6D70">
        <w:t xml:space="preserve"> fréquente puisse y développer son plein potentiel, à l’abri de toute forme d’intimidation ou de violence.</w:t>
      </w:r>
      <w:r w:rsidR="00650D0A" w:rsidRPr="004D6D70">
        <w:t xml:space="preserve"> </w:t>
      </w:r>
      <w:r w:rsidR="00121CF4" w:rsidRPr="004D6D70">
        <w:t>De plus, l’adoption de</w:t>
      </w:r>
      <w:r w:rsidR="00650D0A" w:rsidRPr="004D6D70">
        <w:t xml:space="preserve"> la </w:t>
      </w:r>
      <w:r w:rsidR="00F76468" w:rsidRPr="004D6D70">
        <w:rPr>
          <w:i/>
          <w:iCs/>
        </w:rPr>
        <w:t>Loi sur le protecteur national de l’élève</w:t>
      </w:r>
      <w:r w:rsidR="00F76468" w:rsidRPr="004D6D70">
        <w:t xml:space="preserve"> (L.Q.</w:t>
      </w:r>
      <w:r w:rsidR="00D4485F" w:rsidRPr="004D6D70">
        <w:t> </w:t>
      </w:r>
      <w:r w:rsidR="00F76468" w:rsidRPr="004D6D70">
        <w:t>2022, c</w:t>
      </w:r>
      <w:r w:rsidR="001C0061" w:rsidRPr="004D6D70">
        <w:t>hapitre</w:t>
      </w:r>
      <w:r w:rsidR="00ED0B0F" w:rsidRPr="004D6D70">
        <w:t> </w:t>
      </w:r>
      <w:r w:rsidR="00F76468" w:rsidRPr="004D6D70">
        <w:t>17</w:t>
      </w:r>
      <w:r w:rsidR="00393DCC" w:rsidRPr="004D6D70">
        <w:t>, ci-après «</w:t>
      </w:r>
      <w:r w:rsidR="00D4485F" w:rsidRPr="004D6D70">
        <w:t> </w:t>
      </w:r>
      <w:r w:rsidR="00393DCC" w:rsidRPr="004D6D70">
        <w:t>LPNE »</w:t>
      </w:r>
      <w:r w:rsidR="00F76468" w:rsidRPr="004D6D70">
        <w:t>)</w:t>
      </w:r>
      <w:r w:rsidR="00CE0966" w:rsidRPr="004D6D70">
        <w:t xml:space="preserve"> a </w:t>
      </w:r>
      <w:r w:rsidR="006E20E7" w:rsidRPr="004D6D70">
        <w:t xml:space="preserve">entraîné </w:t>
      </w:r>
      <w:r w:rsidR="00CE0966" w:rsidRPr="004D6D70">
        <w:t>d’autres modifications à la LIP.</w:t>
      </w:r>
    </w:p>
    <w:p w14:paraId="1F5C80B3" w14:textId="77777777" w:rsidR="00220DFF" w:rsidRPr="004D6D70" w:rsidRDefault="004C0D2F" w:rsidP="00F13843">
      <w:pPr>
        <w:pStyle w:val="Corpsintro"/>
      </w:pPr>
      <w:r w:rsidRPr="004D6D70">
        <w:t xml:space="preserve">Ainsi, la LIP prévoit notamment </w:t>
      </w:r>
      <w:r w:rsidR="00121CF4" w:rsidRPr="004D6D70">
        <w:t>ce qui suit </w:t>
      </w:r>
      <w:r w:rsidRPr="004D6D70">
        <w:t>:</w:t>
      </w:r>
    </w:p>
    <w:p w14:paraId="3AC20B26" w14:textId="77777777" w:rsidR="00C82094" w:rsidRPr="004D6D70" w:rsidRDefault="004C0D2F" w:rsidP="00F13843">
      <w:pPr>
        <w:pStyle w:val="Liste1intro"/>
      </w:pPr>
      <w:r w:rsidRPr="004D6D70">
        <w:t>Le plan de lutte contre l’intimidation et la violence a principalement pour objet de prévenir et de contrer toute forme d’intimidation et de violence à l’endroit d’un élève, d’un enseignant et de tout autre membre du personnel de l’école</w:t>
      </w:r>
      <w:r w:rsidR="00DA16DA" w:rsidRPr="004D6D70">
        <w:t xml:space="preserve"> </w:t>
      </w:r>
      <w:r w:rsidRPr="004D6D70">
        <w:t>(</w:t>
      </w:r>
      <w:r w:rsidR="008940CB" w:rsidRPr="004D6D70">
        <w:t xml:space="preserve">LIP, </w:t>
      </w:r>
      <w:r w:rsidRPr="004D6D70">
        <w:t>art.</w:t>
      </w:r>
      <w:r w:rsidR="00ED0B0F" w:rsidRPr="004D6D70">
        <w:t> </w:t>
      </w:r>
      <w:r w:rsidR="005E2391" w:rsidRPr="004D6D70">
        <w:t>75</w:t>
      </w:r>
      <w:r w:rsidRPr="004D6D70">
        <w:t>.1)</w:t>
      </w:r>
      <w:r w:rsidR="00DA16DA" w:rsidRPr="004D6D70">
        <w:t>;</w:t>
      </w:r>
    </w:p>
    <w:p w14:paraId="41328C84" w14:textId="77777777" w:rsidR="00DF2863" w:rsidRPr="00F13843" w:rsidRDefault="004C0D2F" w:rsidP="00F13843">
      <w:pPr>
        <w:pStyle w:val="Liste1intro"/>
        <w:rPr>
          <w:spacing w:val="-1"/>
        </w:rPr>
      </w:pPr>
      <w:r w:rsidRPr="00F13843">
        <w:rPr>
          <w:spacing w:val="-1"/>
        </w:rPr>
        <w:t>L</w:t>
      </w:r>
      <w:r w:rsidR="00DF62D2" w:rsidRPr="00F13843">
        <w:rPr>
          <w:spacing w:val="-1"/>
        </w:rPr>
        <w:t>e</w:t>
      </w:r>
      <w:r w:rsidRPr="00F13843">
        <w:rPr>
          <w:spacing w:val="-1"/>
        </w:rPr>
        <w:t xml:space="preserve"> direct</w:t>
      </w:r>
      <w:r w:rsidR="00DF62D2" w:rsidRPr="00F13843">
        <w:rPr>
          <w:spacing w:val="-1"/>
        </w:rPr>
        <w:t>eur</w:t>
      </w:r>
      <w:r w:rsidRPr="00F13843">
        <w:rPr>
          <w:spacing w:val="-1"/>
        </w:rPr>
        <w:t xml:space="preserve"> </w:t>
      </w:r>
      <w:r w:rsidR="004D7866" w:rsidRPr="00F13843">
        <w:rPr>
          <w:spacing w:val="-1"/>
        </w:rPr>
        <w:t>de l’</w:t>
      </w:r>
      <w:r w:rsidR="00E714C5" w:rsidRPr="00F13843">
        <w:rPr>
          <w:spacing w:val="-1"/>
        </w:rPr>
        <w:t>établissement</w:t>
      </w:r>
      <w:r w:rsidR="003B0789" w:rsidRPr="00F13843">
        <w:rPr>
          <w:spacing w:val="-1"/>
        </w:rPr>
        <w:t xml:space="preserve"> d’enseignement</w:t>
      </w:r>
      <w:r w:rsidR="004D7866" w:rsidRPr="00F13843">
        <w:rPr>
          <w:spacing w:val="-1"/>
        </w:rPr>
        <w:t xml:space="preserve"> voit à la mise en </w:t>
      </w:r>
      <w:r w:rsidR="00C70BE1" w:rsidRPr="00F13843">
        <w:rPr>
          <w:spacing w:val="-1"/>
        </w:rPr>
        <w:t xml:space="preserve">œuvre </w:t>
      </w:r>
      <w:r w:rsidR="004D7866" w:rsidRPr="00F13843">
        <w:rPr>
          <w:spacing w:val="-1"/>
        </w:rPr>
        <w:t>du plan de lutte contre l’intimidation et la violence. Il traite avec diligence tout signalement et toute plainte concernant un acte d’intimidation ou de violence qu’il reçoit ou que le protecteur régional de l’élève lui transmet (</w:t>
      </w:r>
      <w:r w:rsidR="00C70BE1" w:rsidRPr="00F13843">
        <w:rPr>
          <w:spacing w:val="-1"/>
        </w:rPr>
        <w:t xml:space="preserve">LIP, </w:t>
      </w:r>
      <w:r w:rsidR="004D7866" w:rsidRPr="00F13843">
        <w:rPr>
          <w:spacing w:val="-1"/>
        </w:rPr>
        <w:t>art.</w:t>
      </w:r>
      <w:r w:rsidR="00F035DC" w:rsidRPr="00F13843">
        <w:rPr>
          <w:spacing w:val="-1"/>
        </w:rPr>
        <w:t> </w:t>
      </w:r>
      <w:r w:rsidR="004D7866" w:rsidRPr="00F13843">
        <w:rPr>
          <w:spacing w:val="-1"/>
        </w:rPr>
        <w:t>96.12)</w:t>
      </w:r>
      <w:r w:rsidRPr="00F13843">
        <w:rPr>
          <w:spacing w:val="-1"/>
        </w:rPr>
        <w:t xml:space="preserve">. </w:t>
      </w:r>
      <w:r w:rsidR="00F33E4C" w:rsidRPr="00F13843">
        <w:rPr>
          <w:spacing w:val="-1"/>
        </w:rPr>
        <w:t>L</w:t>
      </w:r>
      <w:r w:rsidR="00DF62D2" w:rsidRPr="00F13843">
        <w:rPr>
          <w:spacing w:val="-1"/>
        </w:rPr>
        <w:t>e directeur</w:t>
      </w:r>
      <w:r w:rsidR="00F33E4C" w:rsidRPr="00F13843">
        <w:rPr>
          <w:spacing w:val="-1"/>
        </w:rPr>
        <w:t xml:space="preserve"> de l’é</w:t>
      </w:r>
      <w:r w:rsidR="003B0789" w:rsidRPr="00F13843">
        <w:rPr>
          <w:spacing w:val="-1"/>
        </w:rPr>
        <w:t>tablissement d’enseignement</w:t>
      </w:r>
      <w:r w:rsidR="00F33E4C" w:rsidRPr="00F13843">
        <w:rPr>
          <w:spacing w:val="-1"/>
        </w:rPr>
        <w:t xml:space="preserve"> </w:t>
      </w:r>
      <w:r w:rsidR="00B20B44" w:rsidRPr="00F13843">
        <w:rPr>
          <w:spacing w:val="-1"/>
        </w:rPr>
        <w:t>assiste le conseil d’établissement dans l’exercice de ses fonctions et pouvoirs et, à cette fin</w:t>
      </w:r>
      <w:r w:rsidR="00C70BE1" w:rsidRPr="00F13843">
        <w:rPr>
          <w:spacing w:val="-1"/>
        </w:rPr>
        <w:t>,</w:t>
      </w:r>
      <w:r w:rsidR="00B20B44" w:rsidRPr="00F13843">
        <w:rPr>
          <w:spacing w:val="-1"/>
        </w:rPr>
        <w:t xml:space="preserve"> il</w:t>
      </w:r>
      <w:r w:rsidR="00AD4F8D" w:rsidRPr="00F13843">
        <w:rPr>
          <w:spacing w:val="-1"/>
        </w:rPr>
        <w:t xml:space="preserve"> </w:t>
      </w:r>
      <w:r w:rsidR="00F33E4C" w:rsidRPr="00F13843">
        <w:rPr>
          <w:spacing w:val="-1"/>
        </w:rPr>
        <w:t>coordonne l’élaboration, la révision et, le cas échéant, l’actualisation du plan de lutte contre l’intimidation et la violence</w:t>
      </w:r>
      <w:r w:rsidR="008C725A" w:rsidRPr="00F13843">
        <w:rPr>
          <w:spacing w:val="-1"/>
        </w:rPr>
        <w:t xml:space="preserve"> (</w:t>
      </w:r>
      <w:r w:rsidR="00C70BE1" w:rsidRPr="00F13843">
        <w:rPr>
          <w:spacing w:val="-1"/>
        </w:rPr>
        <w:t xml:space="preserve">LIP, </w:t>
      </w:r>
      <w:r w:rsidR="008C725A" w:rsidRPr="00F13843">
        <w:rPr>
          <w:spacing w:val="-1"/>
        </w:rPr>
        <w:t>art.</w:t>
      </w:r>
      <w:r w:rsidR="00627340" w:rsidRPr="00F13843">
        <w:rPr>
          <w:spacing w:val="-1"/>
        </w:rPr>
        <w:t> </w:t>
      </w:r>
      <w:r w:rsidR="008C725A" w:rsidRPr="00F13843">
        <w:rPr>
          <w:spacing w:val="-1"/>
        </w:rPr>
        <w:t>96.13)</w:t>
      </w:r>
      <w:r w:rsidR="00CD6C59" w:rsidRPr="00F13843">
        <w:rPr>
          <w:spacing w:val="-1"/>
        </w:rPr>
        <w:t xml:space="preserve">. </w:t>
      </w:r>
      <w:r w:rsidRPr="00F13843">
        <w:rPr>
          <w:spacing w:val="-1"/>
        </w:rPr>
        <w:t>L</w:t>
      </w:r>
      <w:r w:rsidR="00DF62D2" w:rsidRPr="00F13843">
        <w:rPr>
          <w:spacing w:val="-1"/>
        </w:rPr>
        <w:t>e directeur</w:t>
      </w:r>
      <w:r w:rsidRPr="00F13843">
        <w:rPr>
          <w:spacing w:val="-1"/>
        </w:rPr>
        <w:t xml:space="preserve"> de l’établissement d</w:t>
      </w:r>
      <w:r w:rsidR="00C70BE1" w:rsidRPr="00F13843">
        <w:rPr>
          <w:spacing w:val="-1"/>
        </w:rPr>
        <w:t>’</w:t>
      </w:r>
      <w:r w:rsidRPr="00F13843">
        <w:rPr>
          <w:spacing w:val="-1"/>
        </w:rPr>
        <w:t>enseignement voit à ce que tous les membres du personnel de l’établissement soient informés des règles de conduite et des mesures de sécurité de l’établissement, des mesures de prévention établies pour contrer l’intimidation et la violence et de la procédure applicable lorsqu’un acte d’intimidation ou de violence est constaté (</w:t>
      </w:r>
      <w:r w:rsidR="00C70BE1" w:rsidRPr="00F13843">
        <w:rPr>
          <w:spacing w:val="-1"/>
        </w:rPr>
        <w:t xml:space="preserve">LIP, </w:t>
      </w:r>
      <w:r w:rsidRPr="00F13843">
        <w:rPr>
          <w:spacing w:val="-1"/>
        </w:rPr>
        <w:t>art.</w:t>
      </w:r>
      <w:r w:rsidR="00627340" w:rsidRPr="00F13843">
        <w:rPr>
          <w:spacing w:val="-1"/>
        </w:rPr>
        <w:t> </w:t>
      </w:r>
      <w:r w:rsidRPr="00F13843">
        <w:rPr>
          <w:spacing w:val="-1"/>
        </w:rPr>
        <w:t>96.21)</w:t>
      </w:r>
      <w:r w:rsidR="000C2874" w:rsidRPr="00F13843">
        <w:rPr>
          <w:spacing w:val="-1"/>
        </w:rPr>
        <w:t>;</w:t>
      </w:r>
    </w:p>
    <w:p w14:paraId="4B458A61" w14:textId="77777777" w:rsidR="00FC4B2A" w:rsidRPr="004D6D70" w:rsidRDefault="004C0D2F" w:rsidP="00F13843">
      <w:pPr>
        <w:pStyle w:val="Liste1intro"/>
      </w:pPr>
      <w:r w:rsidRPr="004D6D70">
        <w:t>Tout membre du personnel d’un</w:t>
      </w:r>
      <w:r w:rsidR="00D13641" w:rsidRPr="004D6D70">
        <w:t xml:space="preserve"> établissement d’enseignement</w:t>
      </w:r>
      <w:r w:rsidR="00ED0525" w:rsidRPr="004D6D70">
        <w:t xml:space="preserve"> </w:t>
      </w:r>
      <w:r w:rsidRPr="004D6D70">
        <w:t>doit collaborer à la mise en œuvre du plan de lutte contre l’intimidation et la violence et veiller à ce qu’aucun élève de l’é</w:t>
      </w:r>
      <w:r w:rsidR="00D13641" w:rsidRPr="004D6D70">
        <w:t xml:space="preserve">tablissement d’enseignement </w:t>
      </w:r>
      <w:r w:rsidRPr="004D6D70">
        <w:t>a</w:t>
      </w:r>
      <w:r w:rsidR="00D13641" w:rsidRPr="004D6D70">
        <w:t>u</w:t>
      </w:r>
      <w:r w:rsidRPr="004D6D70">
        <w:t>quel il est affecté ne soit victime d’intimidation ou de violence (</w:t>
      </w:r>
      <w:r w:rsidR="00C70BE1" w:rsidRPr="004D6D70">
        <w:t xml:space="preserve">LIP, </w:t>
      </w:r>
      <w:r w:rsidRPr="004D6D70">
        <w:t>art.</w:t>
      </w:r>
      <w:r w:rsidR="000B123B" w:rsidRPr="004D6D70">
        <w:t> </w:t>
      </w:r>
      <w:r w:rsidRPr="004D6D70">
        <w:t>75.3)</w:t>
      </w:r>
      <w:r w:rsidR="00DA16DA" w:rsidRPr="004D6D70">
        <w:t>;</w:t>
      </w:r>
    </w:p>
    <w:p w14:paraId="45DA90B1" w14:textId="77777777" w:rsidR="00FC4B2A" w:rsidRPr="004D6D70" w:rsidRDefault="004C0D2F" w:rsidP="00F13843">
      <w:pPr>
        <w:pStyle w:val="Liste1intro"/>
      </w:pPr>
      <w:r w:rsidRPr="004D6D70">
        <w:t>Un document expliquant le plan de lutte contre l’intimidation et la violence est distribué aux parents. Le conseil d’établissement veille à ce que ce document soit rédigé de manière claire et accessible. Ce document doit faire état de la possibilité d’effectuer un signalement ou de formuler une plainte concernant un</w:t>
      </w:r>
      <w:r w:rsidRPr="004D6D70">
        <w:rPr>
          <w:rFonts w:ascii="Calibri" w:hAnsi="Calibri"/>
        </w:rPr>
        <w:t xml:space="preserve"> acte de violence à caractère sexuel au protecteur régional de l’élève et de la possibilité pour une personne insatisfaite du suivi donné à une plainte faite auprès de l’établissement de se prévaloir de la procédure de traitement des plaintes prévue par la </w:t>
      </w:r>
      <w:r w:rsidRPr="004D6D70">
        <w:rPr>
          <w:rFonts w:ascii="Calibri" w:hAnsi="Calibri" w:cs="Calibri"/>
          <w:i/>
        </w:rPr>
        <w:t>Loi sur le protecteur national de l’élève</w:t>
      </w:r>
      <w:r w:rsidRPr="004D6D70">
        <w:rPr>
          <w:rFonts w:ascii="Calibri" w:hAnsi="Calibri" w:cs="Calibri"/>
          <w:iCs/>
        </w:rPr>
        <w:t xml:space="preserve"> (</w:t>
      </w:r>
      <w:r w:rsidR="00C70BE1" w:rsidRPr="004D6D70">
        <w:rPr>
          <w:rFonts w:ascii="Calibri" w:hAnsi="Calibri" w:cs="Calibri"/>
          <w:iCs/>
        </w:rPr>
        <w:t xml:space="preserve">LIP, </w:t>
      </w:r>
      <w:r w:rsidRPr="004D6D70">
        <w:rPr>
          <w:rFonts w:ascii="Calibri" w:hAnsi="Calibri" w:cs="Calibri"/>
          <w:iCs/>
        </w:rPr>
        <w:t>art.</w:t>
      </w:r>
      <w:r w:rsidR="001879B8" w:rsidRPr="004D6D70">
        <w:rPr>
          <w:rFonts w:ascii="Calibri" w:hAnsi="Calibri" w:cs="Calibri"/>
          <w:iCs/>
        </w:rPr>
        <w:t> </w:t>
      </w:r>
      <w:r w:rsidRPr="004D6D70">
        <w:rPr>
          <w:rFonts w:ascii="Calibri" w:hAnsi="Calibri" w:cs="Calibri"/>
          <w:iCs/>
        </w:rPr>
        <w:t>75.1);</w:t>
      </w:r>
    </w:p>
    <w:p w14:paraId="6CEDADE4" w14:textId="77777777" w:rsidR="00FC4B2A" w:rsidRPr="004D6D70" w:rsidRDefault="004C0D2F" w:rsidP="00F13843">
      <w:pPr>
        <w:pStyle w:val="Liste1intro"/>
      </w:pPr>
      <w:r w:rsidRPr="004D6D70">
        <w:t>Le plan de lutte contre l’intimidation et la violence est révisé annuellement et, le cas échéant, il est actualisé. L</w:t>
      </w:r>
      <w:r w:rsidR="00DF62D2" w:rsidRPr="004D6D70">
        <w:t>e directeur</w:t>
      </w:r>
      <w:r w:rsidRPr="004D6D70">
        <w:t xml:space="preserve"> de l’é</w:t>
      </w:r>
      <w:r w:rsidR="00B6409C" w:rsidRPr="004D6D70">
        <w:t>tablissement d’enseignement</w:t>
      </w:r>
      <w:r w:rsidRPr="004D6D70">
        <w:t xml:space="preserve"> transmet </w:t>
      </w:r>
      <w:r w:rsidR="001D033C" w:rsidRPr="004D6D70">
        <w:t xml:space="preserve">une </w:t>
      </w:r>
      <w:r w:rsidRPr="004D6D70">
        <w:t xml:space="preserve">copie du plan de lutte et de son actualisation au protecteur national de l’élève </w:t>
      </w:r>
      <w:r w:rsidRPr="004D6D70">
        <w:rPr>
          <w:rFonts w:cs="Calibri"/>
          <w:iCs/>
        </w:rPr>
        <w:t>(</w:t>
      </w:r>
      <w:r w:rsidR="00FE6B88" w:rsidRPr="004D6D70">
        <w:rPr>
          <w:rFonts w:cs="Calibri"/>
          <w:iCs/>
        </w:rPr>
        <w:t xml:space="preserve">LIP, </w:t>
      </w:r>
      <w:r w:rsidRPr="004D6D70">
        <w:rPr>
          <w:rFonts w:cs="Calibri"/>
          <w:iCs/>
        </w:rPr>
        <w:t>a</w:t>
      </w:r>
      <w:r w:rsidR="00387F5B" w:rsidRPr="004D6D70">
        <w:rPr>
          <w:rFonts w:cs="Calibri"/>
          <w:iCs/>
        </w:rPr>
        <w:t>rt.</w:t>
      </w:r>
      <w:r w:rsidR="001879B8" w:rsidRPr="004D6D70">
        <w:rPr>
          <w:rFonts w:cs="Calibri"/>
          <w:iCs/>
        </w:rPr>
        <w:t> </w:t>
      </w:r>
      <w:r w:rsidRPr="004D6D70">
        <w:rPr>
          <w:rFonts w:cs="Calibri"/>
          <w:iCs/>
        </w:rPr>
        <w:t>75.1);</w:t>
      </w:r>
    </w:p>
    <w:p w14:paraId="7534EAA0" w14:textId="77777777" w:rsidR="00FC4B2A" w:rsidRPr="004D6D70" w:rsidRDefault="004C0D2F" w:rsidP="00F13843">
      <w:pPr>
        <w:pStyle w:val="Liste1intro"/>
      </w:pPr>
      <w:r w:rsidRPr="004D6D70">
        <w:t>Le conseil d</w:t>
      </w:r>
      <w:r w:rsidR="001879B8" w:rsidRPr="004D6D70">
        <w:t>’</w:t>
      </w:r>
      <w:r w:rsidRPr="004D6D70">
        <w:t>établissement procède annuellement à l</w:t>
      </w:r>
      <w:r w:rsidR="000C2830" w:rsidRPr="004D6D70">
        <w:t>’</w:t>
      </w:r>
      <w:r w:rsidRPr="004D6D70">
        <w:t>évaluation des résultats de l</w:t>
      </w:r>
      <w:r w:rsidR="000C2830" w:rsidRPr="004D6D70">
        <w:t>’</w:t>
      </w:r>
      <w:r w:rsidRPr="004D6D70">
        <w:t>é</w:t>
      </w:r>
      <w:r w:rsidR="00B6409C" w:rsidRPr="004D6D70">
        <w:t>tablissement d’enseignement</w:t>
      </w:r>
      <w:r w:rsidRPr="004D6D70">
        <w:t xml:space="preserve"> au regard de la lutte contre l</w:t>
      </w:r>
      <w:r w:rsidR="000C2830" w:rsidRPr="004D6D70">
        <w:t>’</w:t>
      </w:r>
      <w:r w:rsidRPr="004D6D70">
        <w:t>intimidation et la violence</w:t>
      </w:r>
      <w:r w:rsidRPr="004D6D70">
        <w:rPr>
          <w:rFonts w:cs="Calibri"/>
          <w:iCs/>
        </w:rPr>
        <w:t xml:space="preserve"> (</w:t>
      </w:r>
      <w:r w:rsidR="00FE6B88" w:rsidRPr="004D6D70">
        <w:rPr>
          <w:rFonts w:cs="Calibri"/>
          <w:iCs/>
        </w:rPr>
        <w:t xml:space="preserve">LIP, </w:t>
      </w:r>
      <w:r w:rsidRPr="004D6D70">
        <w:rPr>
          <w:rFonts w:cs="Calibri"/>
          <w:iCs/>
        </w:rPr>
        <w:t>art.</w:t>
      </w:r>
      <w:r w:rsidR="001879B8" w:rsidRPr="004D6D70">
        <w:rPr>
          <w:rFonts w:cs="Calibri"/>
          <w:iCs/>
        </w:rPr>
        <w:t> </w:t>
      </w:r>
      <w:r w:rsidRPr="004D6D70">
        <w:rPr>
          <w:rFonts w:cs="Calibri"/>
          <w:iCs/>
        </w:rPr>
        <w:t>83.1)</w:t>
      </w:r>
      <w:r w:rsidR="0087674F" w:rsidRPr="004D6D70">
        <w:rPr>
          <w:rFonts w:cs="Calibri"/>
          <w:iCs/>
        </w:rPr>
        <w:t>.</w:t>
      </w:r>
    </w:p>
    <w:p w14:paraId="0A1A046C" w14:textId="77777777" w:rsidR="002B0F0E" w:rsidRPr="00053066" w:rsidRDefault="00BC63A7" w:rsidP="00E01E6B">
      <w:pPr>
        <w:pStyle w:val="Titre1"/>
        <w:rPr>
          <w:highlight w:val="white"/>
        </w:rPr>
      </w:pPr>
      <w:bookmarkStart w:id="1" w:name="_Toc226723364"/>
      <w:r w:rsidRPr="00053066">
        <w:lastRenderedPageBreak/>
        <w:t>Définitions</w:t>
      </w:r>
      <w:bookmarkEnd w:id="1"/>
    </w:p>
    <w:p w14:paraId="2328664C" w14:textId="77777777" w:rsidR="00FC4B2A" w:rsidRPr="00E01E6B" w:rsidRDefault="004C0D2F" w:rsidP="00E01E6B">
      <w:pPr>
        <w:pStyle w:val="Titre2sans"/>
        <w:rPr>
          <w:highlight w:val="white"/>
        </w:rPr>
      </w:pPr>
      <w:bookmarkStart w:id="2" w:name="_Toc224143467"/>
      <w:bookmarkStart w:id="3" w:name="_Toc224204896"/>
      <w:r w:rsidRPr="00E01E6B">
        <w:rPr>
          <w:highlight w:val="white"/>
        </w:rPr>
        <w:t>Conflit, violence</w:t>
      </w:r>
      <w:r w:rsidR="00811CD8" w:rsidRPr="00E01E6B">
        <w:rPr>
          <w:highlight w:val="white"/>
        </w:rPr>
        <w:t>,</w:t>
      </w:r>
      <w:r w:rsidRPr="00E01E6B">
        <w:rPr>
          <w:highlight w:val="white"/>
        </w:rPr>
        <w:t xml:space="preserve"> i</w:t>
      </w:r>
      <w:r w:rsidR="004D7866" w:rsidRPr="00E01E6B">
        <w:rPr>
          <w:highlight w:val="white"/>
        </w:rPr>
        <w:t>ntimidation</w:t>
      </w:r>
      <w:r w:rsidR="00811CD8" w:rsidRPr="00E01E6B">
        <w:rPr>
          <w:highlight w:val="white"/>
        </w:rPr>
        <w:t xml:space="preserve"> ou </w:t>
      </w:r>
      <w:r w:rsidR="00811CD8" w:rsidRPr="00E01E6B">
        <w:rPr>
          <w:rStyle w:val="Violence"/>
          <w:highlight w:val="white"/>
          <w:shd w:val="clear" w:color="auto" w:fill="auto"/>
        </w:rPr>
        <w:t>violence à</w:t>
      </w:r>
      <w:r w:rsidR="00C12158" w:rsidRPr="00E01E6B">
        <w:rPr>
          <w:rStyle w:val="Violence"/>
          <w:highlight w:val="white"/>
          <w:shd w:val="clear" w:color="auto" w:fill="auto"/>
        </w:rPr>
        <w:t xml:space="preserve"> </w:t>
      </w:r>
      <w:r w:rsidR="00811CD8" w:rsidRPr="00E01E6B">
        <w:rPr>
          <w:rStyle w:val="Violence"/>
          <w:highlight w:val="white"/>
          <w:shd w:val="clear" w:color="auto" w:fill="auto"/>
        </w:rPr>
        <w:t>caractère sexuel</w:t>
      </w:r>
      <w:r w:rsidR="00483E61" w:rsidRPr="00E01E6B">
        <w:rPr>
          <w:highlight w:val="white"/>
        </w:rPr>
        <w:t>?</w:t>
      </w:r>
      <w:bookmarkEnd w:id="2"/>
      <w:bookmarkEnd w:id="3"/>
    </w:p>
    <w:tbl>
      <w:tblPr>
        <w:tblStyle w:val="Grilledutableau"/>
        <w:tblW w:w="5000" w:type="pct"/>
        <w:tblBorders>
          <w:top w:val="single" w:sz="18" w:space="0" w:color="005DA1"/>
          <w:left w:val="none" w:sz="0" w:space="0" w:color="auto"/>
          <w:bottom w:val="single" w:sz="18" w:space="0" w:color="005DA1"/>
          <w:right w:val="none" w:sz="0" w:space="0" w:color="auto"/>
          <w:insideH w:val="single" w:sz="4" w:space="0" w:color="005DA1"/>
          <w:insideV w:val="single" w:sz="4" w:space="0" w:color="005DA1"/>
        </w:tblBorders>
        <w:tblLook w:val="0680" w:firstRow="0" w:lastRow="0" w:firstColumn="1" w:lastColumn="0" w:noHBand="1" w:noVBand="1"/>
      </w:tblPr>
      <w:tblGrid>
        <w:gridCol w:w="2535"/>
        <w:gridCol w:w="10425"/>
      </w:tblGrid>
      <w:tr w:rsidR="00D87FA5" w:rsidRPr="009553A2" w14:paraId="37B84755" w14:textId="77777777" w:rsidTr="007249A0">
        <w:trPr>
          <w:trHeight w:val="340"/>
        </w:trPr>
        <w:tc>
          <w:tcPr>
            <w:cnfStyle w:val="001000000000" w:firstRow="0" w:lastRow="0" w:firstColumn="1" w:lastColumn="0" w:oddVBand="0" w:evenVBand="0" w:oddHBand="0" w:evenHBand="0" w:firstRowFirstColumn="0" w:firstRowLastColumn="0" w:lastRowFirstColumn="0" w:lastRowLastColumn="0"/>
            <w:tcW w:w="978" w:type="pct"/>
            <w:tcBorders>
              <w:top w:val="single" w:sz="18" w:space="0" w:color="005DA1"/>
              <w:bottom w:val="single" w:sz="4" w:space="0" w:color="005DA1"/>
            </w:tcBorders>
          </w:tcPr>
          <w:p w14:paraId="5FE93AE3" w14:textId="77777777" w:rsidR="00D87FA5" w:rsidRPr="0070030F" w:rsidRDefault="003C68B5" w:rsidP="00300CC6">
            <w:pPr>
              <w:pStyle w:val="TabSous-titre"/>
              <w:rPr>
                <w:b w:val="0"/>
                <w:bCs/>
              </w:rPr>
            </w:pPr>
            <w:r w:rsidRPr="0070030F">
              <w:rPr>
                <w:bCs/>
              </w:rPr>
              <w:t>Conflit</w:t>
            </w:r>
          </w:p>
        </w:tc>
        <w:tc>
          <w:tcPr>
            <w:tcW w:w="4022" w:type="pct"/>
          </w:tcPr>
          <w:p w14:paraId="11850909" w14:textId="38A5BA18" w:rsidR="00D87FA5" w:rsidRPr="00647C65" w:rsidRDefault="00846801" w:rsidP="007249A0">
            <w:pPr>
              <w:pStyle w:val="TabCorps"/>
              <w:cnfStyle w:val="000000000000" w:firstRow="0" w:lastRow="0" w:firstColumn="0" w:lastColumn="0" w:oddVBand="0" w:evenVBand="0" w:oddHBand="0" w:evenHBand="0" w:firstRowFirstColumn="0" w:firstRowLastColumn="0" w:lastRowFirstColumn="0" w:lastRowLastColumn="0"/>
            </w:pPr>
            <w:r w:rsidRPr="00F95FA5">
              <w:rPr>
                <w:color w:val="000000"/>
              </w:rPr>
              <w:t>Un conflit est lorsqu'un différend est exprimé entre au moins deux personnes qui ne s'entendent pas sur une idée ou qui ont des motivations contraires.</w:t>
            </w:r>
          </w:p>
        </w:tc>
      </w:tr>
      <w:tr w:rsidR="00D87FA5" w:rsidRPr="009553A2" w14:paraId="76A18025" w14:textId="77777777" w:rsidTr="007249A0">
        <w:trPr>
          <w:trHeight w:val="340"/>
        </w:trPr>
        <w:tc>
          <w:tcPr>
            <w:cnfStyle w:val="001000000000" w:firstRow="0" w:lastRow="0" w:firstColumn="1" w:lastColumn="0" w:oddVBand="0" w:evenVBand="0" w:oddHBand="0" w:evenHBand="0" w:firstRowFirstColumn="0" w:firstRowLastColumn="0" w:lastRowFirstColumn="0" w:lastRowLastColumn="0"/>
            <w:tcW w:w="978" w:type="pct"/>
            <w:tcBorders>
              <w:top w:val="single" w:sz="4" w:space="0" w:color="005DA1"/>
              <w:bottom w:val="single" w:sz="4" w:space="0" w:color="005DA1"/>
            </w:tcBorders>
          </w:tcPr>
          <w:p w14:paraId="33955009" w14:textId="77777777" w:rsidR="00D87FA5" w:rsidRPr="001B64AD" w:rsidRDefault="003C68B5" w:rsidP="00300CC6">
            <w:pPr>
              <w:pStyle w:val="TabSous-titre"/>
            </w:pPr>
            <w:r w:rsidRPr="001B64AD">
              <w:t>Violence</w:t>
            </w:r>
          </w:p>
        </w:tc>
        <w:tc>
          <w:tcPr>
            <w:tcW w:w="4022" w:type="pct"/>
          </w:tcPr>
          <w:p w14:paraId="022C400A" w14:textId="77777777" w:rsidR="00D87FA5" w:rsidRPr="009553A2" w:rsidRDefault="009020EA" w:rsidP="007249A0">
            <w:pPr>
              <w:pStyle w:val="TabCorps"/>
              <w:cnfStyle w:val="000000000000" w:firstRow="0" w:lastRow="0" w:firstColumn="0" w:lastColumn="0" w:oddVBand="0" w:evenVBand="0" w:oddHBand="0" w:evenHBand="0" w:firstRowFirstColumn="0" w:firstRowLastColumn="0" w:lastRowFirstColumn="0" w:lastRowLastColumn="0"/>
            </w:pPr>
            <w:r w:rsidRPr="009F41B5">
              <w:t xml:space="preserve">Toute </w:t>
            </w:r>
            <w:r w:rsidRPr="00DA724E">
              <w:t>manifestation de force</w:t>
            </w:r>
            <w:r w:rsidRPr="009F41B5">
              <w:t xml:space="preserve">, de forme verbale, écrite, physique, psychologique ou sexuelle, exercée intentionnellement contre une personne, ayant pour effet d’engendrer des </w:t>
            </w:r>
            <w:r w:rsidRPr="00DA724E">
              <w:t>sentiments de détresse</w:t>
            </w:r>
            <w:r w:rsidRPr="009F41B5">
              <w:t>, de la léser,</w:t>
            </w:r>
            <w:r w:rsidR="00BC5597">
              <w:br/>
            </w:r>
            <w:r w:rsidRPr="009F41B5">
              <w:t>de la blesser ou de l’opprimer en s’attaquant à son intégrité ou à son bien-être psychologique ou physique,</w:t>
            </w:r>
            <w:r w:rsidR="00BC5597">
              <w:br/>
            </w:r>
            <w:r w:rsidRPr="009F41B5">
              <w:t>à ses droits ou à ses biens</w:t>
            </w:r>
            <w:r>
              <w:t xml:space="preserve"> (LIP, art. 13)</w:t>
            </w:r>
            <w:r w:rsidRPr="009F41B5">
              <w:t>.</w:t>
            </w:r>
          </w:p>
        </w:tc>
      </w:tr>
      <w:tr w:rsidR="003C68B5" w:rsidRPr="009553A2" w14:paraId="3AAA3699" w14:textId="77777777" w:rsidTr="007249A0">
        <w:trPr>
          <w:trHeight w:val="340"/>
        </w:trPr>
        <w:tc>
          <w:tcPr>
            <w:cnfStyle w:val="001000000000" w:firstRow="0" w:lastRow="0" w:firstColumn="1" w:lastColumn="0" w:oddVBand="0" w:evenVBand="0" w:oddHBand="0" w:evenHBand="0" w:firstRowFirstColumn="0" w:firstRowLastColumn="0" w:lastRowFirstColumn="0" w:lastRowLastColumn="0"/>
            <w:tcW w:w="978" w:type="pct"/>
            <w:tcBorders>
              <w:top w:val="single" w:sz="4" w:space="0" w:color="005DA1"/>
              <w:bottom w:val="single" w:sz="4" w:space="0" w:color="005DA1"/>
            </w:tcBorders>
          </w:tcPr>
          <w:p w14:paraId="2CBDF458" w14:textId="77777777" w:rsidR="003C68B5" w:rsidRPr="001B64AD" w:rsidRDefault="003C68B5" w:rsidP="00300CC6">
            <w:pPr>
              <w:pStyle w:val="TabSous-titre"/>
            </w:pPr>
            <w:r w:rsidRPr="001B64AD">
              <w:t>Intimidation</w:t>
            </w:r>
          </w:p>
        </w:tc>
        <w:tc>
          <w:tcPr>
            <w:tcW w:w="4022" w:type="pct"/>
          </w:tcPr>
          <w:p w14:paraId="0E53A9EA" w14:textId="77777777" w:rsidR="003C68B5" w:rsidRPr="009553A2" w:rsidRDefault="009020EA" w:rsidP="007249A0">
            <w:pPr>
              <w:pStyle w:val="TabCorps"/>
              <w:cnfStyle w:val="000000000000" w:firstRow="0" w:lastRow="0" w:firstColumn="0" w:lastColumn="0" w:oddVBand="0" w:evenVBand="0" w:oddHBand="0" w:evenHBand="0" w:firstRowFirstColumn="0" w:firstRowLastColumn="0" w:lastRowFirstColumn="0" w:lastRowLastColumn="0"/>
            </w:pPr>
            <w:r w:rsidRPr="009F41B5">
              <w:t xml:space="preserve">Tout comportement, parole, acte ou geste délibéré ou non à </w:t>
            </w:r>
            <w:r w:rsidRPr="00DA724E">
              <w:t>caractère répétitif</w:t>
            </w:r>
            <w:r w:rsidRPr="009F41B5">
              <w:t>, exprimé directement ou indirectement, y compris dans le cyberespace, dans un contexte caractérisé par l’</w:t>
            </w:r>
            <w:r w:rsidRPr="00DA724E">
              <w:t xml:space="preserve">inégalité des rapports de force </w:t>
            </w:r>
            <w:r w:rsidRPr="009F41B5">
              <w:t xml:space="preserve">entre les personnes concernées, ayant pour effet d’engendrer des </w:t>
            </w:r>
            <w:r w:rsidRPr="00DA724E">
              <w:t xml:space="preserve">sentiments de détresse </w:t>
            </w:r>
            <w:r w:rsidRPr="009F41B5">
              <w:t>et de léser, blesser, opprimer ou ostraciser</w:t>
            </w:r>
            <w:r>
              <w:t xml:space="preserve"> (LIP, art. 13)</w:t>
            </w:r>
            <w:r w:rsidRPr="009F41B5">
              <w:t>.</w:t>
            </w:r>
          </w:p>
        </w:tc>
      </w:tr>
      <w:tr w:rsidR="00F20A2A" w:rsidRPr="009553A2" w14:paraId="11644A82" w14:textId="77777777" w:rsidTr="007249A0">
        <w:trPr>
          <w:trHeight w:val="340"/>
        </w:trPr>
        <w:tc>
          <w:tcPr>
            <w:cnfStyle w:val="001000000000" w:firstRow="0" w:lastRow="0" w:firstColumn="1" w:lastColumn="0" w:oddVBand="0" w:evenVBand="0" w:oddHBand="0" w:evenHBand="0" w:firstRowFirstColumn="0" w:firstRowLastColumn="0" w:lastRowFirstColumn="0" w:lastRowLastColumn="0"/>
            <w:tcW w:w="978" w:type="pct"/>
            <w:tcBorders>
              <w:top w:val="single" w:sz="4" w:space="0" w:color="005DA1"/>
            </w:tcBorders>
            <w:shd w:val="clear" w:color="auto" w:fill="D5EDF7"/>
          </w:tcPr>
          <w:p w14:paraId="2EFD5517" w14:textId="77777777" w:rsidR="00F20A2A" w:rsidRPr="00C12158" w:rsidRDefault="00F20A2A" w:rsidP="00C12158">
            <w:pPr>
              <w:pStyle w:val="TabSous-titre"/>
            </w:pPr>
            <w:r w:rsidRPr="00C12158">
              <w:t>Violence à caractère sexuel</w:t>
            </w:r>
          </w:p>
        </w:tc>
        <w:tc>
          <w:tcPr>
            <w:tcW w:w="4022" w:type="pct"/>
            <w:shd w:val="clear" w:color="auto" w:fill="D5EDF7"/>
          </w:tcPr>
          <w:p w14:paraId="47B60E19" w14:textId="77777777" w:rsidR="00F20A2A" w:rsidRPr="00570983" w:rsidRDefault="00F20A2A" w:rsidP="007249A0">
            <w:pPr>
              <w:pStyle w:val="TabCorps"/>
              <w:cnfStyle w:val="000000000000" w:firstRow="0" w:lastRow="0" w:firstColumn="0" w:lastColumn="0" w:oddVBand="0" w:evenVBand="0" w:oddHBand="0" w:evenHBand="0" w:firstRowFirstColumn="0" w:firstRowLastColumn="0" w:lastRowFirstColumn="0" w:lastRowLastColumn="0"/>
            </w:pPr>
            <w:r w:rsidRPr="00570983">
              <w:t>La </w:t>
            </w:r>
            <w:r w:rsidRPr="00570983">
              <w:rPr>
                <w:i/>
                <w:iCs/>
              </w:rPr>
              <w:t>Loi sur l’instruction publique</w:t>
            </w:r>
            <w:r w:rsidRPr="00570983">
              <w:t xml:space="preserve"> ne définit pas la violence à caractère sexuel. Néanmoins, il est suggéré de se</w:t>
            </w:r>
            <w:r w:rsidR="003E109A">
              <w:t> </w:t>
            </w:r>
            <w:r w:rsidRPr="00570983">
              <w:t>référer au texte suivant :</w:t>
            </w:r>
          </w:p>
          <w:p w14:paraId="2E47BE82" w14:textId="77777777" w:rsidR="00F20A2A" w:rsidRPr="00F54661" w:rsidRDefault="00F20A2A" w:rsidP="007249A0">
            <w:pPr>
              <w:pStyle w:val="TabCorps"/>
              <w:cnfStyle w:val="000000000000" w:firstRow="0" w:lastRow="0" w:firstColumn="0" w:lastColumn="0" w:oddVBand="0" w:evenVBand="0" w:oddHBand="0" w:evenHBand="0" w:firstRowFirstColumn="0" w:firstRowLastColumn="0" w:lastRowFirstColumn="0" w:lastRowLastColumn="0"/>
            </w:pPr>
            <w:r w:rsidRPr="00570983">
              <w:t>La notion de violence à caractère sexuel s’entend de toute forme de violence commise par le biais de pratiques sexuelles ou en ciblant la sexualité, dont l’agression sexuelle. Cette notion s’entend également de toute autre inconduite qui se manifeste notamment par des gestes, paroles, comportements ou attitudes à connotation sexuelle non désirés, incluant celle relative aux diversités sexuelles ou de genre, exprimés directement ou indirectement, y compris par un moyen technologique (</w:t>
            </w:r>
            <w:r w:rsidRPr="00570983">
              <w:rPr>
                <w:i/>
              </w:rPr>
              <w:t>Loi visant à prévenir et à combattre les violences à</w:t>
            </w:r>
            <w:r w:rsidR="003E109A">
              <w:rPr>
                <w:i/>
              </w:rPr>
              <w:t> </w:t>
            </w:r>
            <w:r w:rsidRPr="00570983">
              <w:rPr>
                <w:i/>
              </w:rPr>
              <w:t>caractère sexuel dans les établissements d’enseignement supérieur</w:t>
            </w:r>
            <w:r w:rsidRPr="00570983">
              <w:rPr>
                <w:iCs/>
              </w:rPr>
              <w:t xml:space="preserve"> [RLRQ, chapitre P-22.1]</w:t>
            </w:r>
            <w:r w:rsidRPr="00570983">
              <w:t>).</w:t>
            </w:r>
          </w:p>
        </w:tc>
      </w:tr>
    </w:tbl>
    <w:p w14:paraId="4F8B296E" w14:textId="77777777" w:rsidR="00781E01" w:rsidRPr="000A6EFA" w:rsidRDefault="00781E01" w:rsidP="000A6EFA"/>
    <w:p w14:paraId="28C13063" w14:textId="77777777" w:rsidR="00781E01" w:rsidRDefault="00781E01" w:rsidP="00FA7769">
      <w:pPr>
        <w:tabs>
          <w:tab w:val="left" w:pos="6300"/>
        </w:tabs>
        <w:ind w:left="360" w:hanging="360"/>
        <w:rPr>
          <w:rFonts w:eastAsia="Calibri"/>
          <w:szCs w:val="18"/>
        </w:rPr>
      </w:pPr>
    </w:p>
    <w:p w14:paraId="166A0E20" w14:textId="77777777" w:rsidR="007249A0" w:rsidRPr="008F0695" w:rsidRDefault="007249A0" w:rsidP="00FA7769">
      <w:pPr>
        <w:tabs>
          <w:tab w:val="left" w:pos="6300"/>
        </w:tabs>
        <w:ind w:left="360" w:hanging="360"/>
        <w:rPr>
          <w:rFonts w:eastAsia="Calibri"/>
          <w:szCs w:val="18"/>
        </w:rPr>
        <w:sectPr w:rsidR="007249A0" w:rsidRPr="008F0695" w:rsidSect="006C148C">
          <w:headerReference w:type="default" r:id="rId16"/>
          <w:footerReference w:type="default" r:id="rId17"/>
          <w:headerReference w:type="first" r:id="rId18"/>
          <w:footerReference w:type="first" r:id="rId19"/>
          <w:pgSz w:w="15840" w:h="12240" w:orient="landscape" w:code="1"/>
          <w:pgMar w:top="1440" w:right="1440" w:bottom="1021" w:left="1440" w:header="709" w:footer="709" w:gutter="0"/>
          <w:pgNumType w:start="0"/>
          <w:cols w:space="720"/>
          <w:titlePg/>
        </w:sectPr>
      </w:pPr>
    </w:p>
    <w:p w14:paraId="7DAC9206" w14:textId="77777777" w:rsidR="00FC4B2A" w:rsidRDefault="00BC5597" w:rsidP="00E01E6B">
      <w:pPr>
        <w:pStyle w:val="Titre1"/>
        <w:rPr>
          <w:highlight w:val="white"/>
        </w:rPr>
      </w:pPr>
      <w:bookmarkStart w:id="4" w:name="_Toc226723365"/>
      <w:r>
        <w:rPr>
          <w:highlight w:val="white"/>
        </w:rPr>
        <w:lastRenderedPageBreak/>
        <w:t>Information générale</w:t>
      </w:r>
      <w:bookmarkEnd w:id="4"/>
    </w:p>
    <w:p w14:paraId="606AFD6B" w14:textId="77777777" w:rsidR="00FC4B2A" w:rsidRPr="006266FC" w:rsidRDefault="004C0D2F" w:rsidP="00E01E6B">
      <w:pPr>
        <w:pStyle w:val="Titre2sans"/>
      </w:pPr>
      <w:r w:rsidRPr="006266FC">
        <w:t>C</w:t>
      </w:r>
      <w:r w:rsidR="00BC5597" w:rsidRPr="006266FC">
        <w:t>aractéristiques de l’établissement d’enseignement</w:t>
      </w:r>
    </w:p>
    <w:tbl>
      <w:tblPr>
        <w:tblStyle w:val="Grilledutableau"/>
        <w:tblW w:w="5000" w:type="pct"/>
        <w:tblBorders>
          <w:top w:val="none" w:sz="0" w:space="0" w:color="auto"/>
          <w:left w:val="none" w:sz="0" w:space="0" w:color="auto"/>
          <w:bottom w:val="none" w:sz="0" w:space="0" w:color="auto"/>
          <w:right w:val="none" w:sz="0" w:space="0" w:color="auto"/>
          <w:insideV w:val="none" w:sz="0" w:space="0" w:color="auto"/>
        </w:tblBorders>
        <w:tblCellMar>
          <w:left w:w="0" w:type="dxa"/>
        </w:tblCellMar>
        <w:tblLook w:val="0600" w:firstRow="0" w:lastRow="0" w:firstColumn="0" w:lastColumn="0" w:noHBand="1" w:noVBand="1"/>
      </w:tblPr>
      <w:tblGrid>
        <w:gridCol w:w="4129"/>
        <w:gridCol w:w="8831"/>
      </w:tblGrid>
      <w:tr w:rsidR="007169A6" w:rsidRPr="00362239" w14:paraId="28FB6AB0" w14:textId="77777777" w:rsidTr="00362239">
        <w:trPr>
          <w:trHeight w:val="340"/>
        </w:trPr>
        <w:tc>
          <w:tcPr>
            <w:tcW w:w="1593" w:type="pct"/>
            <w:tcBorders>
              <w:top w:val="nil"/>
              <w:bottom w:val="nil"/>
            </w:tcBorders>
          </w:tcPr>
          <w:p w14:paraId="0388DADA" w14:textId="77777777" w:rsidR="007169A6" w:rsidRPr="00362239" w:rsidRDefault="007169A6" w:rsidP="007249A0">
            <w:pPr>
              <w:pStyle w:val="TabCorps"/>
            </w:pPr>
            <w:r w:rsidRPr="00362239">
              <w:t>Nom de l’établissement</w:t>
            </w:r>
          </w:p>
        </w:tc>
        <w:tc>
          <w:tcPr>
            <w:tcW w:w="3407" w:type="pct"/>
          </w:tcPr>
          <w:p w14:paraId="34407CAB" w14:textId="6F00D0C5" w:rsidR="007169A6" w:rsidRPr="00362239" w:rsidRDefault="00846801" w:rsidP="007249A0">
            <w:pPr>
              <w:pStyle w:val="TabCorps"/>
            </w:pPr>
            <w:r>
              <w:t>École De La Durantaye</w:t>
            </w:r>
          </w:p>
        </w:tc>
      </w:tr>
      <w:tr w:rsidR="007169A6" w:rsidRPr="00362239" w14:paraId="64FEFF99" w14:textId="77777777" w:rsidTr="00362239">
        <w:trPr>
          <w:trHeight w:val="340"/>
        </w:trPr>
        <w:tc>
          <w:tcPr>
            <w:tcW w:w="1593" w:type="pct"/>
            <w:tcBorders>
              <w:top w:val="nil"/>
              <w:bottom w:val="nil"/>
            </w:tcBorders>
          </w:tcPr>
          <w:p w14:paraId="5038AF1D" w14:textId="5016A026" w:rsidR="007169A6" w:rsidRPr="00362239" w:rsidRDefault="007169A6" w:rsidP="007249A0">
            <w:pPr>
              <w:pStyle w:val="TabCorps"/>
            </w:pPr>
            <w:r w:rsidRPr="00362239">
              <w:t xml:space="preserve">Nom </w:t>
            </w:r>
            <w:r w:rsidR="00FE2614">
              <w:t xml:space="preserve">de la direction </w:t>
            </w:r>
            <w:r w:rsidRPr="00362239">
              <w:t>de l’établissement</w:t>
            </w:r>
          </w:p>
        </w:tc>
        <w:tc>
          <w:tcPr>
            <w:tcW w:w="3407" w:type="pct"/>
          </w:tcPr>
          <w:p w14:paraId="29A2C8D3" w14:textId="4B49A9E2" w:rsidR="007169A6" w:rsidRPr="00362239" w:rsidRDefault="00846801" w:rsidP="007249A0">
            <w:pPr>
              <w:pStyle w:val="TabCorps"/>
            </w:pPr>
            <w:r>
              <w:t>Marie-Claude Bélanger</w:t>
            </w:r>
          </w:p>
        </w:tc>
      </w:tr>
      <w:tr w:rsidR="007169A6" w:rsidRPr="00362239" w14:paraId="2887C50C" w14:textId="77777777" w:rsidTr="00362239">
        <w:trPr>
          <w:trHeight w:val="340"/>
        </w:trPr>
        <w:tc>
          <w:tcPr>
            <w:tcW w:w="1593" w:type="pct"/>
            <w:tcBorders>
              <w:top w:val="nil"/>
              <w:bottom w:val="nil"/>
            </w:tcBorders>
          </w:tcPr>
          <w:p w14:paraId="25A06C39" w14:textId="77777777" w:rsidR="007169A6" w:rsidRPr="00362239" w:rsidRDefault="007169A6" w:rsidP="007249A0">
            <w:pPr>
              <w:pStyle w:val="TabCorps"/>
            </w:pPr>
            <w:r w:rsidRPr="00362239">
              <w:t>Ordre d’enseignement</w:t>
            </w:r>
          </w:p>
        </w:tc>
        <w:tc>
          <w:tcPr>
            <w:tcW w:w="3407" w:type="pct"/>
          </w:tcPr>
          <w:p w14:paraId="16647FCE" w14:textId="00614009" w:rsidR="007169A6" w:rsidRPr="00362239" w:rsidRDefault="00846801" w:rsidP="007249A0">
            <w:pPr>
              <w:pStyle w:val="TabCorps"/>
            </w:pPr>
            <w:r>
              <w:t>Préscolaire/Primaire</w:t>
            </w:r>
          </w:p>
        </w:tc>
      </w:tr>
      <w:tr w:rsidR="007169A6" w:rsidRPr="00362239" w14:paraId="0C0410D2" w14:textId="77777777" w:rsidTr="00362239">
        <w:trPr>
          <w:trHeight w:val="329"/>
        </w:trPr>
        <w:tc>
          <w:tcPr>
            <w:tcW w:w="1593" w:type="pct"/>
            <w:tcBorders>
              <w:top w:val="nil"/>
              <w:bottom w:val="nil"/>
            </w:tcBorders>
          </w:tcPr>
          <w:p w14:paraId="7B9F3493" w14:textId="77777777" w:rsidR="007169A6" w:rsidRPr="00362239" w:rsidRDefault="007169A6" w:rsidP="007249A0">
            <w:pPr>
              <w:pStyle w:val="TabCorps"/>
            </w:pPr>
            <w:r w:rsidRPr="00362239">
              <w:t>Nombre d’élèves</w:t>
            </w:r>
          </w:p>
        </w:tc>
        <w:tc>
          <w:tcPr>
            <w:tcW w:w="3407" w:type="pct"/>
          </w:tcPr>
          <w:p w14:paraId="25B0D5BA" w14:textId="1FB88089" w:rsidR="007169A6" w:rsidRPr="00362239" w:rsidRDefault="00846801" w:rsidP="007249A0">
            <w:pPr>
              <w:pStyle w:val="TabCorps"/>
            </w:pPr>
            <w:r>
              <w:t>165</w:t>
            </w:r>
          </w:p>
        </w:tc>
      </w:tr>
      <w:tr w:rsidR="007169A6" w:rsidRPr="00362239" w14:paraId="5146ADB2" w14:textId="77777777" w:rsidTr="00362239">
        <w:trPr>
          <w:trHeight w:val="340"/>
        </w:trPr>
        <w:tc>
          <w:tcPr>
            <w:tcW w:w="1593" w:type="pct"/>
            <w:tcBorders>
              <w:top w:val="nil"/>
              <w:bottom w:val="nil"/>
            </w:tcBorders>
          </w:tcPr>
          <w:p w14:paraId="13061060" w14:textId="77777777" w:rsidR="007169A6" w:rsidRPr="00362239" w:rsidRDefault="007169A6" w:rsidP="007249A0">
            <w:pPr>
              <w:pStyle w:val="TabCorps"/>
            </w:pPr>
            <w:r w:rsidRPr="00362239">
              <w:t>Autres caractéristiques</w:t>
            </w:r>
          </w:p>
        </w:tc>
        <w:tc>
          <w:tcPr>
            <w:tcW w:w="3407" w:type="pct"/>
          </w:tcPr>
          <w:p w14:paraId="6AAEDC4F" w14:textId="6E8D44CB" w:rsidR="007169A6" w:rsidRPr="00362239" w:rsidRDefault="00846801" w:rsidP="007249A0">
            <w:pPr>
              <w:pStyle w:val="TabCorps"/>
            </w:pPr>
            <w:r>
              <w:t>IMSE 9</w:t>
            </w:r>
          </w:p>
        </w:tc>
      </w:tr>
      <w:tr w:rsidR="007169A6" w:rsidRPr="00362239" w14:paraId="07DBD8BC" w14:textId="77777777" w:rsidTr="00362239">
        <w:trPr>
          <w:trHeight w:val="329"/>
        </w:trPr>
        <w:tc>
          <w:tcPr>
            <w:tcW w:w="1593" w:type="pct"/>
            <w:tcBorders>
              <w:top w:val="nil"/>
              <w:bottom w:val="nil"/>
            </w:tcBorders>
          </w:tcPr>
          <w:p w14:paraId="1F826E31" w14:textId="77777777" w:rsidR="007169A6" w:rsidRPr="00362239" w:rsidRDefault="007169A6" w:rsidP="007249A0">
            <w:pPr>
              <w:pStyle w:val="TabCorps"/>
            </w:pPr>
            <w:r w:rsidRPr="00362239">
              <w:t>Valeurs identifiées dans le projet éducatif</w:t>
            </w:r>
          </w:p>
        </w:tc>
        <w:tc>
          <w:tcPr>
            <w:tcW w:w="3407" w:type="pct"/>
            <w:tcBorders>
              <w:bottom w:val="single" w:sz="4" w:space="0" w:color="auto"/>
            </w:tcBorders>
          </w:tcPr>
          <w:p w14:paraId="69CA102F" w14:textId="0C24BF87" w:rsidR="007169A6" w:rsidRPr="00362239" w:rsidRDefault="00846801" w:rsidP="007249A0">
            <w:pPr>
              <w:pStyle w:val="TabCorps"/>
            </w:pPr>
            <w:r>
              <w:rPr>
                <w:color w:val="666666"/>
              </w:rPr>
              <w:t>Respect, Persévérance et Responsabilité</w:t>
            </w:r>
          </w:p>
        </w:tc>
      </w:tr>
      <w:tr w:rsidR="007169A6" w:rsidRPr="00362239" w14:paraId="602A5517" w14:textId="77777777" w:rsidTr="00362239">
        <w:trPr>
          <w:trHeight w:val="340"/>
        </w:trPr>
        <w:tc>
          <w:tcPr>
            <w:tcW w:w="1593" w:type="pct"/>
            <w:tcBorders>
              <w:top w:val="nil"/>
              <w:bottom w:val="nil"/>
            </w:tcBorders>
          </w:tcPr>
          <w:p w14:paraId="181648DD" w14:textId="77777777" w:rsidR="007169A6" w:rsidRPr="00362239" w:rsidRDefault="007169A6" w:rsidP="007249A0">
            <w:pPr>
              <w:pStyle w:val="TabCorps"/>
            </w:pPr>
            <w:r w:rsidRPr="00362239">
              <w:t>Objectif(s) du projet éducatif en lien</w:t>
            </w:r>
            <w:r w:rsidR="00EA6B9B" w:rsidRPr="00362239">
              <w:br/>
            </w:r>
            <w:r w:rsidRPr="00362239">
              <w:t>avec le plan de lutte</w:t>
            </w:r>
          </w:p>
        </w:tc>
        <w:tc>
          <w:tcPr>
            <w:tcW w:w="3407" w:type="pct"/>
            <w:tcBorders>
              <w:top w:val="single" w:sz="4" w:space="0" w:color="auto"/>
              <w:bottom w:val="single" w:sz="4" w:space="0" w:color="auto"/>
            </w:tcBorders>
          </w:tcPr>
          <w:p w14:paraId="126CBB04" w14:textId="3B846762" w:rsidR="00846801" w:rsidRPr="00F95FA5" w:rsidRDefault="00846801" w:rsidP="00846801">
            <w:pPr>
              <w:pBdr>
                <w:top w:val="nil"/>
                <w:left w:val="nil"/>
                <w:bottom w:val="nil"/>
                <w:right w:val="nil"/>
                <w:between w:val="nil"/>
              </w:pBdr>
              <w:rPr>
                <w:color w:val="666666"/>
              </w:rPr>
            </w:pPr>
            <w:r w:rsidRPr="00F95FA5">
              <w:rPr>
                <w:color w:val="666666"/>
                <w:u w:val="single"/>
              </w:rPr>
              <w:t>Orientation</w:t>
            </w:r>
            <w:r w:rsidRPr="00F95FA5">
              <w:rPr>
                <w:color w:val="666666"/>
              </w:rPr>
              <w:t>: Offrir un milieu de vie sain, sécuritaire et</w:t>
            </w:r>
            <w:r>
              <w:rPr>
                <w:color w:val="666666"/>
              </w:rPr>
              <w:t xml:space="preserve"> </w:t>
            </w:r>
            <w:r w:rsidRPr="00F95FA5">
              <w:rPr>
                <w:color w:val="666666"/>
              </w:rPr>
              <w:t>inclusif</w:t>
            </w:r>
          </w:p>
          <w:p w14:paraId="29F61257" w14:textId="704F42BF" w:rsidR="007169A6" w:rsidRPr="00362239" w:rsidRDefault="00846801" w:rsidP="00846801">
            <w:pPr>
              <w:pStyle w:val="TabCorps"/>
            </w:pPr>
            <w:r w:rsidRPr="00F95FA5">
              <w:rPr>
                <w:color w:val="666666"/>
                <w:highlight w:val="yellow"/>
                <w:u w:val="single"/>
              </w:rPr>
              <w:t>Objectif:</w:t>
            </w:r>
            <w:r w:rsidRPr="00F95FA5">
              <w:rPr>
                <w:color w:val="666666"/>
              </w:rPr>
              <w:t xml:space="preserve"> Développer la bienveillance chez nos élèves</w:t>
            </w:r>
          </w:p>
        </w:tc>
      </w:tr>
    </w:tbl>
    <w:p w14:paraId="530F4A1E" w14:textId="77777777" w:rsidR="007978E3" w:rsidRPr="00234259" w:rsidRDefault="004C0D2F" w:rsidP="00E01E6B">
      <w:pPr>
        <w:pStyle w:val="Titre2sans"/>
      </w:pPr>
      <w:r w:rsidRPr="00234259">
        <w:t>I</w:t>
      </w:r>
      <w:r w:rsidR="00F119E5" w:rsidRPr="00234259">
        <w:t>nformation sur le comité</w:t>
      </w:r>
    </w:p>
    <w:tbl>
      <w:tblPr>
        <w:tblStyle w:val="Grilledutableau"/>
        <w:tblW w:w="5000" w:type="pct"/>
        <w:tblCellMar>
          <w:left w:w="0" w:type="dxa"/>
        </w:tblCellMar>
        <w:tblLook w:val="0600" w:firstRow="0" w:lastRow="0" w:firstColumn="0" w:lastColumn="0" w:noHBand="1" w:noVBand="1"/>
      </w:tblPr>
      <w:tblGrid>
        <w:gridCol w:w="7325"/>
        <w:gridCol w:w="5635"/>
      </w:tblGrid>
      <w:tr w:rsidR="00BA6740" w:rsidRPr="00362239" w14:paraId="620F1BD8" w14:textId="77777777" w:rsidTr="00362239">
        <w:trPr>
          <w:trHeight w:val="340"/>
        </w:trPr>
        <w:tc>
          <w:tcPr>
            <w:tcW w:w="2826" w:type="pct"/>
            <w:tcBorders>
              <w:top w:val="nil"/>
              <w:left w:val="nil"/>
              <w:bottom w:val="nil"/>
              <w:right w:val="nil"/>
            </w:tcBorders>
          </w:tcPr>
          <w:p w14:paraId="0C9B36EB" w14:textId="77777777" w:rsidR="00EA6B9B" w:rsidRPr="00362239" w:rsidRDefault="00EA6B9B" w:rsidP="007249A0">
            <w:pPr>
              <w:pStyle w:val="TabCorps"/>
            </w:pPr>
            <w:r w:rsidRPr="00362239">
              <w:t>Nom et fonction de la personne chargée</w:t>
            </w:r>
            <w:r w:rsidR="00BA6740" w:rsidRPr="00362239">
              <w:t xml:space="preserve"> de coordonner les travaux du comité</w:t>
            </w:r>
          </w:p>
        </w:tc>
        <w:tc>
          <w:tcPr>
            <w:tcW w:w="2174" w:type="pct"/>
            <w:tcBorders>
              <w:top w:val="nil"/>
              <w:left w:val="nil"/>
              <w:right w:val="nil"/>
            </w:tcBorders>
          </w:tcPr>
          <w:p w14:paraId="39969CEE" w14:textId="6D6BBD40" w:rsidR="00EA6B9B" w:rsidRPr="00362239" w:rsidRDefault="00846801" w:rsidP="007249A0">
            <w:pPr>
              <w:pStyle w:val="TabCorps"/>
            </w:pPr>
            <w:r>
              <w:t>Marie-Claude Bélanger, direction</w:t>
            </w:r>
          </w:p>
        </w:tc>
      </w:tr>
    </w:tbl>
    <w:p w14:paraId="78AC0EF3" w14:textId="77777777" w:rsidR="002921D9" w:rsidRPr="00C12158" w:rsidRDefault="00544EED" w:rsidP="00871DB0">
      <w:pPr>
        <w:pStyle w:val="Sous-titre"/>
      </w:pPr>
      <w:r w:rsidRPr="00C12158">
        <w:t>Membres du comité</w:t>
      </w:r>
    </w:p>
    <w:tbl>
      <w:tblPr>
        <w:tblStyle w:val="Grilledutableau"/>
        <w:tblW w:w="5000" w:type="pct"/>
        <w:tblLook w:val="0600" w:firstRow="0" w:lastRow="0" w:firstColumn="0" w:lastColumn="0" w:noHBand="1" w:noVBand="1"/>
      </w:tblPr>
      <w:tblGrid>
        <w:gridCol w:w="12950"/>
      </w:tblGrid>
      <w:tr w:rsidR="002921D9" w:rsidRPr="007249A0" w14:paraId="37B3CF7D" w14:textId="77777777" w:rsidTr="001E7082">
        <w:trPr>
          <w:trHeight w:val="794"/>
        </w:trPr>
        <w:tc>
          <w:tcPr>
            <w:tcW w:w="5000" w:type="pct"/>
          </w:tcPr>
          <w:p w14:paraId="7BC6662D" w14:textId="1681EA9D" w:rsidR="00B5390F" w:rsidRPr="007249A0" w:rsidRDefault="00846801" w:rsidP="00846801">
            <w:pPr>
              <w:pStyle w:val="TabCorps"/>
            </w:pPr>
            <w:r>
              <w:t>Isabelle Gingras, enseignante</w:t>
            </w:r>
          </w:p>
          <w:p w14:paraId="054ACDC1" w14:textId="33A00E8B" w:rsidR="002921D9" w:rsidRPr="007249A0" w:rsidRDefault="00846801" w:rsidP="007249A0">
            <w:pPr>
              <w:pStyle w:val="TabListe1"/>
            </w:pPr>
            <w:r>
              <w:t>Patrick Portugais, enseignant</w:t>
            </w:r>
          </w:p>
          <w:p w14:paraId="2C700840" w14:textId="77777777" w:rsidR="00846801" w:rsidRDefault="00846801" w:rsidP="007249A0">
            <w:pPr>
              <w:pStyle w:val="TabListe1"/>
            </w:pPr>
            <w:r>
              <w:t>Julie Perreault, Enseignante</w:t>
            </w:r>
          </w:p>
          <w:p w14:paraId="21C40CE7" w14:textId="39879929" w:rsidR="002921D9" w:rsidRDefault="00846801" w:rsidP="007249A0">
            <w:pPr>
              <w:pStyle w:val="TabListe1"/>
            </w:pPr>
            <w:r>
              <w:t>Caroline Moreau, orthopédagogue</w:t>
            </w:r>
          </w:p>
          <w:p w14:paraId="1BBDF1F1" w14:textId="78B53021" w:rsidR="00846801" w:rsidRPr="007249A0" w:rsidRDefault="00846801" w:rsidP="007249A0">
            <w:pPr>
              <w:pStyle w:val="TabListe1"/>
            </w:pPr>
            <w:r>
              <w:lastRenderedPageBreak/>
              <w:t>Chantalle Bergeron, enseignante</w:t>
            </w:r>
          </w:p>
          <w:p w14:paraId="792FBEB3" w14:textId="5B5AD6D5" w:rsidR="002921D9" w:rsidRPr="007249A0" w:rsidRDefault="00846801" w:rsidP="00403204">
            <w:pPr>
              <w:pStyle w:val="TabListe1"/>
            </w:pPr>
            <w:r>
              <w:t>Nathalie Côté, TES</w:t>
            </w:r>
          </w:p>
        </w:tc>
      </w:tr>
    </w:tbl>
    <w:p w14:paraId="082BCEFF" w14:textId="77777777" w:rsidR="00F71797" w:rsidRDefault="00544EED" w:rsidP="00C12158">
      <w:pPr>
        <w:pStyle w:val="Sous-titre"/>
      </w:pPr>
      <w:r w:rsidRPr="00FB300D">
        <w:lastRenderedPageBreak/>
        <w:t>Mandat(s) du comité</w:t>
      </w:r>
    </w:p>
    <w:tbl>
      <w:tblPr>
        <w:tblStyle w:val="Grilledutableau"/>
        <w:tblW w:w="5000" w:type="pct"/>
        <w:tblLook w:val="0600" w:firstRow="0" w:lastRow="0" w:firstColumn="0" w:lastColumn="0" w:noHBand="1" w:noVBand="1"/>
      </w:tblPr>
      <w:tblGrid>
        <w:gridCol w:w="12950"/>
      </w:tblGrid>
      <w:tr w:rsidR="003D6D6B" w:rsidRPr="00C37ABB" w14:paraId="646C9D93" w14:textId="77777777" w:rsidTr="00362239">
        <w:trPr>
          <w:trHeight w:val="794"/>
        </w:trPr>
        <w:tc>
          <w:tcPr>
            <w:tcW w:w="5000" w:type="pct"/>
          </w:tcPr>
          <w:p w14:paraId="67B073C0" w14:textId="77777777" w:rsidR="00846801" w:rsidRPr="00F95FA5" w:rsidRDefault="00846801" w:rsidP="00846801">
            <w:pPr>
              <w:pBdr>
                <w:top w:val="nil"/>
                <w:left w:val="nil"/>
                <w:bottom w:val="nil"/>
                <w:right w:val="nil"/>
                <w:between w:val="nil"/>
              </w:pBdr>
              <w:rPr>
                <w:color w:val="666666"/>
              </w:rPr>
            </w:pPr>
            <w:r w:rsidRPr="00F95FA5">
              <w:rPr>
                <w:color w:val="666666"/>
              </w:rPr>
              <w:t>Développer la bienveillance chez nos élèves</w:t>
            </w:r>
          </w:p>
          <w:p w14:paraId="77557F3D" w14:textId="77777777" w:rsidR="00846801" w:rsidRPr="00F95FA5" w:rsidRDefault="00846801" w:rsidP="00846801">
            <w:pPr>
              <w:pBdr>
                <w:top w:val="nil"/>
                <w:left w:val="nil"/>
                <w:bottom w:val="nil"/>
                <w:right w:val="nil"/>
                <w:between w:val="nil"/>
              </w:pBdr>
              <w:rPr>
                <w:color w:val="666666"/>
              </w:rPr>
            </w:pPr>
            <w:r w:rsidRPr="00F95FA5">
              <w:rPr>
                <w:color w:val="666666"/>
              </w:rPr>
              <w:t>Garder vivant le programme SCP</w:t>
            </w:r>
          </w:p>
          <w:p w14:paraId="4AC6AA89" w14:textId="1E1F0F53" w:rsidR="00846801" w:rsidRPr="00F95FA5" w:rsidRDefault="00846801" w:rsidP="00846801">
            <w:pPr>
              <w:pBdr>
                <w:top w:val="nil"/>
                <w:left w:val="nil"/>
                <w:bottom w:val="nil"/>
                <w:right w:val="nil"/>
                <w:between w:val="nil"/>
              </w:pBdr>
              <w:rPr>
                <w:color w:val="666666"/>
              </w:rPr>
            </w:pPr>
            <w:r w:rsidRPr="00F95FA5">
              <w:rPr>
                <w:color w:val="666666"/>
              </w:rPr>
              <w:t>Réfléchir à des stratégies et procédures favorisant la</w:t>
            </w:r>
            <w:r>
              <w:rPr>
                <w:color w:val="666666"/>
              </w:rPr>
              <w:t xml:space="preserve"> </w:t>
            </w:r>
            <w:r w:rsidRPr="00F95FA5">
              <w:rPr>
                <w:color w:val="666666"/>
              </w:rPr>
              <w:t>cohérence des interventions éducatives</w:t>
            </w:r>
          </w:p>
          <w:p w14:paraId="13B0C549" w14:textId="42892721" w:rsidR="00C731D9" w:rsidRPr="00C37ABB" w:rsidRDefault="00846801" w:rsidP="00846801">
            <w:pPr>
              <w:pStyle w:val="TabCorps"/>
            </w:pPr>
            <w:r w:rsidRPr="00F95FA5">
              <w:rPr>
                <w:color w:val="666666"/>
              </w:rPr>
              <w:t>Suivis au plan de lutte</w:t>
            </w:r>
          </w:p>
          <w:p w14:paraId="6630424E" w14:textId="594C9729" w:rsidR="003D6D6B" w:rsidRPr="00846801" w:rsidRDefault="003D6D6B" w:rsidP="00846801">
            <w:pPr>
              <w:pStyle w:val="TabListe1"/>
              <w:numPr>
                <w:ilvl w:val="0"/>
                <w:numId w:val="0"/>
              </w:numPr>
            </w:pPr>
          </w:p>
        </w:tc>
      </w:tr>
    </w:tbl>
    <w:p w14:paraId="35E5F82E" w14:textId="77777777" w:rsidR="00B5390F" w:rsidRDefault="00B5390F" w:rsidP="00C12158">
      <w:pPr>
        <w:pStyle w:val="Sous-titre"/>
      </w:pPr>
      <w:r>
        <w:t>Fréquence des rencontres du comité</w:t>
      </w:r>
    </w:p>
    <w:tbl>
      <w:tblPr>
        <w:tblStyle w:val="Grilledutableau"/>
        <w:tblW w:w="5000" w:type="pct"/>
        <w:tblLook w:val="0600" w:firstRow="0" w:lastRow="0" w:firstColumn="0" w:lastColumn="0" w:noHBand="1" w:noVBand="1"/>
      </w:tblPr>
      <w:tblGrid>
        <w:gridCol w:w="12950"/>
      </w:tblGrid>
      <w:tr w:rsidR="00B5390F" w:rsidRPr="00C37ABB" w14:paraId="29E3F81A" w14:textId="77777777" w:rsidTr="00362239">
        <w:trPr>
          <w:trHeight w:val="794"/>
        </w:trPr>
        <w:tc>
          <w:tcPr>
            <w:tcW w:w="5000" w:type="pct"/>
          </w:tcPr>
          <w:p w14:paraId="2B61EE42" w14:textId="2FFDD06B" w:rsidR="00846801" w:rsidRDefault="00846801" w:rsidP="007249A0">
            <w:pPr>
              <w:pStyle w:val="TabCorps"/>
            </w:pPr>
            <w:r>
              <w:t>26 avril 2026</w:t>
            </w:r>
          </w:p>
          <w:p w14:paraId="526EC624" w14:textId="3479453C" w:rsidR="000658AA" w:rsidRDefault="00846801" w:rsidP="007249A0">
            <w:pPr>
              <w:pStyle w:val="TabCorps"/>
            </w:pPr>
            <w:r>
              <w:t>28 septembre 2026</w:t>
            </w:r>
          </w:p>
          <w:p w14:paraId="64E98B77" w14:textId="35F14E7A" w:rsidR="00846801" w:rsidRDefault="00846801" w:rsidP="007249A0">
            <w:pPr>
              <w:pStyle w:val="TabCorps"/>
            </w:pPr>
            <w:r>
              <w:t>30 novembre 2026</w:t>
            </w:r>
          </w:p>
          <w:p w14:paraId="648794E0" w14:textId="3EB6541A" w:rsidR="00846801" w:rsidRDefault="00846801" w:rsidP="007249A0">
            <w:pPr>
              <w:pStyle w:val="TabCorps"/>
            </w:pPr>
            <w:r>
              <w:t>8 février 2027</w:t>
            </w:r>
          </w:p>
          <w:p w14:paraId="0EEE0FDF" w14:textId="394C2050" w:rsidR="00846801" w:rsidRDefault="00846801" w:rsidP="007249A0">
            <w:pPr>
              <w:pStyle w:val="TabCorps"/>
            </w:pPr>
            <w:r>
              <w:t>12 avril 2027</w:t>
            </w:r>
          </w:p>
          <w:p w14:paraId="61378486" w14:textId="0AB232C1" w:rsidR="00B5390F" w:rsidRPr="00846801" w:rsidRDefault="00846801" w:rsidP="00846801">
            <w:pPr>
              <w:pStyle w:val="TabCorps"/>
            </w:pPr>
            <w:r>
              <w:t>7 juin 2027</w:t>
            </w:r>
          </w:p>
        </w:tc>
      </w:tr>
    </w:tbl>
    <w:p w14:paraId="29B1B4BE" w14:textId="148809AB" w:rsidR="00761747" w:rsidRPr="005E36E0" w:rsidRDefault="00761747" w:rsidP="00E01E6B">
      <w:pPr>
        <w:pStyle w:val="Titre2sans"/>
      </w:pPr>
      <w:r w:rsidRPr="005E36E0">
        <w:t>Engagements</w:t>
      </w:r>
      <w:r w:rsidR="00FE2614">
        <w:t xml:space="preserve"> de la direction</w:t>
      </w:r>
    </w:p>
    <w:p w14:paraId="216FB8D0" w14:textId="77777777" w:rsidR="001E7082" w:rsidRDefault="00C357A9" w:rsidP="001E7082">
      <w:pPr>
        <w:pStyle w:val="Sous-titre"/>
      </w:pPr>
      <w:r>
        <w:t>Envers l’élève victime et ses parents</w:t>
      </w:r>
    </w:p>
    <w:tbl>
      <w:tblPr>
        <w:tblStyle w:val="Grilledutableau"/>
        <w:tblW w:w="5000" w:type="pct"/>
        <w:tblLook w:val="0600" w:firstRow="0" w:lastRow="0" w:firstColumn="0" w:lastColumn="0" w:noHBand="1" w:noVBand="1"/>
      </w:tblPr>
      <w:tblGrid>
        <w:gridCol w:w="12950"/>
      </w:tblGrid>
      <w:tr w:rsidR="001E7082" w:rsidRPr="00C37ABB" w14:paraId="1DAB572C" w14:textId="77777777" w:rsidTr="005C145D">
        <w:trPr>
          <w:trHeight w:val="794"/>
        </w:trPr>
        <w:tc>
          <w:tcPr>
            <w:tcW w:w="5000" w:type="pct"/>
          </w:tcPr>
          <w:p w14:paraId="01A49299" w14:textId="647A7F62" w:rsidR="008242B4" w:rsidRPr="00AF43D3" w:rsidRDefault="008242B4" w:rsidP="008242B4">
            <w:pPr>
              <w:pBdr>
                <w:top w:val="nil"/>
                <w:left w:val="nil"/>
                <w:bottom w:val="nil"/>
                <w:right w:val="nil"/>
                <w:between w:val="nil"/>
              </w:pBdr>
              <w:rPr>
                <w:color w:val="666666"/>
              </w:rPr>
            </w:pPr>
            <w:r w:rsidRPr="00AF43D3">
              <w:rPr>
                <w:color w:val="666666"/>
              </w:rPr>
              <w:t>Information systématique aux parents des enfants</w:t>
            </w:r>
            <w:r>
              <w:rPr>
                <w:color w:val="666666"/>
              </w:rPr>
              <w:t xml:space="preserve"> </w:t>
            </w:r>
            <w:r w:rsidRPr="00AF43D3">
              <w:rPr>
                <w:color w:val="666666"/>
              </w:rPr>
              <w:t>impliqués dans une situation de violence</w:t>
            </w:r>
          </w:p>
          <w:p w14:paraId="0D9163B9" w14:textId="21E8E0A9" w:rsidR="001E7082" w:rsidRPr="008242B4" w:rsidRDefault="008242B4" w:rsidP="008242B4">
            <w:pPr>
              <w:pBdr>
                <w:top w:val="nil"/>
                <w:left w:val="nil"/>
                <w:bottom w:val="nil"/>
                <w:right w:val="nil"/>
                <w:between w:val="nil"/>
              </w:pBdr>
              <w:rPr>
                <w:color w:val="666666"/>
              </w:rPr>
            </w:pPr>
            <w:r w:rsidRPr="00AF43D3">
              <w:rPr>
                <w:color w:val="666666"/>
              </w:rPr>
              <w:lastRenderedPageBreak/>
              <w:t>Information aux parents des suivis et des</w:t>
            </w:r>
            <w:r>
              <w:rPr>
                <w:color w:val="666666"/>
              </w:rPr>
              <w:t xml:space="preserve"> </w:t>
            </w:r>
            <w:r w:rsidRPr="00AF43D3">
              <w:rPr>
                <w:color w:val="666666"/>
              </w:rPr>
              <w:t>améliorations des comportements</w:t>
            </w:r>
          </w:p>
        </w:tc>
      </w:tr>
    </w:tbl>
    <w:p w14:paraId="513BF7D8" w14:textId="77777777" w:rsidR="00C357A9" w:rsidRDefault="00C357A9" w:rsidP="001E7082">
      <w:pPr>
        <w:pStyle w:val="Sous-titre"/>
      </w:pPr>
      <w:r>
        <w:lastRenderedPageBreak/>
        <w:t xml:space="preserve">Auprès de l’élève auteur et </w:t>
      </w:r>
      <w:r w:rsidR="00814AA9">
        <w:t xml:space="preserve">de </w:t>
      </w:r>
      <w:r>
        <w:t>ses parents</w:t>
      </w:r>
    </w:p>
    <w:tbl>
      <w:tblPr>
        <w:tblStyle w:val="Grilledutableau"/>
        <w:tblW w:w="5000" w:type="pct"/>
        <w:tblLook w:val="0600" w:firstRow="0" w:lastRow="0" w:firstColumn="0" w:lastColumn="0" w:noHBand="1" w:noVBand="1"/>
      </w:tblPr>
      <w:tblGrid>
        <w:gridCol w:w="12950"/>
      </w:tblGrid>
      <w:tr w:rsidR="001E7082" w:rsidRPr="00C37ABB" w14:paraId="45EF9A8B" w14:textId="77777777" w:rsidTr="005C145D">
        <w:trPr>
          <w:trHeight w:val="794"/>
        </w:trPr>
        <w:tc>
          <w:tcPr>
            <w:tcW w:w="5000" w:type="pct"/>
          </w:tcPr>
          <w:p w14:paraId="7364A96B" w14:textId="77777777" w:rsidR="008242B4" w:rsidRPr="00AF43D3" w:rsidRDefault="008242B4" w:rsidP="008242B4">
            <w:pPr>
              <w:pBdr>
                <w:top w:val="nil"/>
                <w:left w:val="nil"/>
                <w:bottom w:val="nil"/>
                <w:right w:val="nil"/>
                <w:between w:val="nil"/>
              </w:pBdr>
              <w:rPr>
                <w:color w:val="666666"/>
              </w:rPr>
            </w:pPr>
            <w:r w:rsidRPr="00AF43D3">
              <w:rPr>
                <w:color w:val="666666"/>
              </w:rPr>
              <w:t>Information systématique aux parents des enfants</w:t>
            </w:r>
            <w:r>
              <w:rPr>
                <w:color w:val="666666"/>
              </w:rPr>
              <w:t xml:space="preserve"> </w:t>
            </w:r>
            <w:r w:rsidRPr="00AF43D3">
              <w:rPr>
                <w:color w:val="666666"/>
              </w:rPr>
              <w:t>impliqués dans une situation de violence</w:t>
            </w:r>
          </w:p>
          <w:p w14:paraId="27781CA4" w14:textId="7FDBF053" w:rsidR="001E7082" w:rsidRPr="008242B4" w:rsidRDefault="008242B4" w:rsidP="008242B4">
            <w:pPr>
              <w:pStyle w:val="TabCorps"/>
            </w:pPr>
            <w:r w:rsidRPr="00AF43D3">
              <w:rPr>
                <w:color w:val="666666"/>
              </w:rPr>
              <w:t>Information aux parents des suivis et des</w:t>
            </w:r>
            <w:r>
              <w:rPr>
                <w:color w:val="666666"/>
              </w:rPr>
              <w:t xml:space="preserve"> </w:t>
            </w:r>
            <w:r w:rsidRPr="00AF43D3">
              <w:rPr>
                <w:color w:val="666666"/>
              </w:rPr>
              <w:t>améliorations des comportements</w:t>
            </w:r>
          </w:p>
        </w:tc>
      </w:tr>
    </w:tbl>
    <w:p w14:paraId="14088D9B" w14:textId="77777777" w:rsidR="00FC4B2A" w:rsidRPr="00F54661" w:rsidRDefault="004C0D2F" w:rsidP="00E01E6B">
      <w:pPr>
        <w:pStyle w:val="Titre1sans"/>
      </w:pPr>
      <w:bookmarkStart w:id="5" w:name="_Toc226723366"/>
      <w:r w:rsidRPr="00F54661">
        <w:rPr>
          <w:highlight w:val="white"/>
        </w:rPr>
        <w:lastRenderedPageBreak/>
        <w:t>É</w:t>
      </w:r>
      <w:r w:rsidR="00E91351" w:rsidRPr="00F54661">
        <w:rPr>
          <w:highlight w:val="white"/>
        </w:rPr>
        <w:t xml:space="preserve">léments du </w:t>
      </w:r>
      <w:r w:rsidR="004A2238">
        <w:rPr>
          <w:highlight w:val="white"/>
        </w:rPr>
        <w:t>p</w:t>
      </w:r>
      <w:r w:rsidR="00E91351" w:rsidRPr="00F54661">
        <w:rPr>
          <w:highlight w:val="white"/>
        </w:rPr>
        <w:t>lan de lutte</w:t>
      </w:r>
      <w:r w:rsidRPr="00F54661">
        <w:rPr>
          <w:highlight w:val="white"/>
        </w:rPr>
        <w:t xml:space="preserve"> </w:t>
      </w:r>
      <w:r w:rsidRPr="00F54661">
        <w:rPr>
          <w:sz w:val="24"/>
          <w:szCs w:val="24"/>
        </w:rPr>
        <w:t>(</w:t>
      </w:r>
      <w:r w:rsidR="00BB47F7" w:rsidRPr="00F54661">
        <w:rPr>
          <w:sz w:val="24"/>
          <w:szCs w:val="24"/>
        </w:rPr>
        <w:t xml:space="preserve">LIP, </w:t>
      </w:r>
      <w:r w:rsidRPr="00F54661">
        <w:rPr>
          <w:sz w:val="24"/>
          <w:szCs w:val="24"/>
        </w:rPr>
        <w:t>art.</w:t>
      </w:r>
      <w:r w:rsidR="005B06BB" w:rsidRPr="00F54661">
        <w:rPr>
          <w:sz w:val="24"/>
          <w:szCs w:val="24"/>
        </w:rPr>
        <w:t> </w:t>
      </w:r>
      <w:r w:rsidRPr="00F54661">
        <w:rPr>
          <w:sz w:val="24"/>
          <w:szCs w:val="24"/>
        </w:rPr>
        <w:t>75.1</w:t>
      </w:r>
      <w:r w:rsidR="000666A4" w:rsidRPr="00F54661">
        <w:rPr>
          <w:sz w:val="24"/>
          <w:szCs w:val="24"/>
        </w:rPr>
        <w:t>)</w:t>
      </w:r>
      <w:bookmarkEnd w:id="5"/>
    </w:p>
    <w:p w14:paraId="272D353F" w14:textId="77777777" w:rsidR="00505AD3" w:rsidRPr="00E01E6B" w:rsidRDefault="00B76061" w:rsidP="00E01E6B">
      <w:pPr>
        <w:pStyle w:val="Titre2"/>
        <w:rPr>
          <w:highlight w:val="white"/>
        </w:rPr>
      </w:pPr>
      <w:bookmarkStart w:id="6" w:name="_Toc226723367"/>
      <w:r w:rsidRPr="00E01E6B">
        <w:rPr>
          <w:highlight w:val="white"/>
        </w:rPr>
        <w:t>Analyse</w:t>
      </w:r>
      <w:r w:rsidR="00A53446" w:rsidRPr="00E01E6B">
        <w:rPr>
          <w:highlight w:val="white"/>
        </w:rPr>
        <w:t xml:space="preserve"> de la situation</w:t>
      </w:r>
      <w:bookmarkEnd w:id="6"/>
    </w:p>
    <w:p w14:paraId="0C6085BC" w14:textId="77777777" w:rsidR="00FC4B2A" w:rsidRPr="00DA67AF" w:rsidRDefault="00FE0B91" w:rsidP="00F13843">
      <w:pPr>
        <w:pStyle w:val="Corps"/>
        <w:rPr>
          <w:highlight w:val="white"/>
        </w:rPr>
      </w:pPr>
      <w:r w:rsidRPr="00DA67AF">
        <w:t xml:space="preserve">Analyse </w:t>
      </w:r>
      <w:r w:rsidR="00C768C2" w:rsidRPr="00DA67AF">
        <w:t>de la situation de l’établissement d’enseignement au</w:t>
      </w:r>
      <w:r w:rsidR="004332C5" w:rsidRPr="00DA67AF">
        <w:t> </w:t>
      </w:r>
      <w:r w:rsidR="00C768C2" w:rsidRPr="00DA67AF">
        <w:t>regard des actes d’intimidation et de violence (LIP, art.</w:t>
      </w:r>
      <w:r w:rsidR="00C259D7">
        <w:t> </w:t>
      </w:r>
      <w:r w:rsidR="007356DD" w:rsidRPr="00DA67AF">
        <w:t xml:space="preserve">75.1, </w:t>
      </w:r>
      <w:r w:rsidR="00D140C8" w:rsidRPr="00DA67AF">
        <w:t>al</w:t>
      </w:r>
      <w:r w:rsidR="007356DD" w:rsidRPr="00DA67AF">
        <w:t xml:space="preserve">. 3, </w:t>
      </w:r>
      <w:r w:rsidR="00D140C8" w:rsidRPr="00DA67AF">
        <w:t>par</w:t>
      </w:r>
      <w:r w:rsidR="007356DD" w:rsidRPr="00DA67AF">
        <w:t>.</w:t>
      </w:r>
      <w:r w:rsidR="00C259D7">
        <w:t> </w:t>
      </w:r>
      <w:r w:rsidR="007356DD" w:rsidRPr="00DA67AF">
        <w:t>1°)</w:t>
      </w:r>
    </w:p>
    <w:p w14:paraId="6DF73A96" w14:textId="77777777" w:rsidR="00FC4B2A" w:rsidRPr="00CD26EF" w:rsidRDefault="004C0D2F" w:rsidP="00C12158">
      <w:pPr>
        <w:pStyle w:val="Sous-titre"/>
      </w:pPr>
      <w:r w:rsidRPr="00CD26EF">
        <w:t>Mo</w:t>
      </w:r>
      <w:r w:rsidR="00EE5B61" w:rsidRPr="00CD26EF">
        <w:t xml:space="preserve">ment de la </w:t>
      </w:r>
      <w:r w:rsidR="00BB47F7" w:rsidRPr="00CD26EF">
        <w:t xml:space="preserve">collecte </w:t>
      </w:r>
      <w:r w:rsidR="00EE5B61" w:rsidRPr="00CD26EF">
        <w:t>de d</w:t>
      </w:r>
      <w:r w:rsidR="004D7866" w:rsidRPr="00CD26EF">
        <w:t>onnée</w:t>
      </w:r>
      <w:r w:rsidR="00BB47F7" w:rsidRPr="00CD26EF">
        <w:t>s</w:t>
      </w:r>
      <w:r w:rsidR="00EE5B61" w:rsidRPr="00CD26EF">
        <w:t>,</w:t>
      </w:r>
      <w:r w:rsidR="004D7866" w:rsidRPr="00CD26EF">
        <w:t xml:space="preserve"> outil</w:t>
      </w:r>
      <w:r w:rsidR="00920411" w:rsidRPr="00CD26EF">
        <w:t>(</w:t>
      </w:r>
      <w:r w:rsidR="004D7866" w:rsidRPr="00CD26EF">
        <w:t>s</w:t>
      </w:r>
      <w:r w:rsidR="00920411" w:rsidRPr="00CD26EF">
        <w:t>)</w:t>
      </w:r>
      <w:r w:rsidR="004D7866" w:rsidRPr="00CD26EF">
        <w:t xml:space="preserve"> utilisé(s) pour réaliser le portrait</w:t>
      </w:r>
      <w:r w:rsidR="00EE5B61" w:rsidRPr="00CD26EF">
        <w:t xml:space="preserve"> et informations </w:t>
      </w:r>
      <w:r w:rsidR="00D717D5" w:rsidRPr="00CD26EF">
        <w:t>recueillies</w:t>
      </w:r>
    </w:p>
    <w:tbl>
      <w:tblPr>
        <w:tblStyle w:val="Grilledutableau"/>
        <w:tblW w:w="5000" w:type="pct"/>
        <w:tblLook w:val="0600" w:firstRow="0" w:lastRow="0" w:firstColumn="0" w:lastColumn="0" w:noHBand="1" w:noVBand="1"/>
      </w:tblPr>
      <w:tblGrid>
        <w:gridCol w:w="12950"/>
      </w:tblGrid>
      <w:tr w:rsidR="00C21F34" w:rsidRPr="00C37ABB" w14:paraId="61B4D72F" w14:textId="77777777" w:rsidTr="001E7082">
        <w:trPr>
          <w:trHeight w:val="794"/>
        </w:trPr>
        <w:tc>
          <w:tcPr>
            <w:tcW w:w="5000" w:type="pct"/>
          </w:tcPr>
          <w:p w14:paraId="6DD5F776" w14:textId="77777777" w:rsidR="00403204" w:rsidRDefault="00403204" w:rsidP="007249A0">
            <w:pPr>
              <w:pStyle w:val="TabCorps"/>
            </w:pPr>
            <w:r>
              <w:t>28 septembre</w:t>
            </w:r>
          </w:p>
          <w:p w14:paraId="408F7CA9" w14:textId="35CA89E7" w:rsidR="00C21F34" w:rsidRDefault="00403204" w:rsidP="007249A0">
            <w:pPr>
              <w:pStyle w:val="TabCorps"/>
            </w:pPr>
            <w:r>
              <w:t>Outil MÉMO</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37"/>
              <w:gridCol w:w="1130"/>
              <w:gridCol w:w="1130"/>
              <w:gridCol w:w="1265"/>
            </w:tblGrid>
            <w:tr w:rsidR="00234614" w:rsidRPr="00234614" w14:paraId="76E84764"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B3DFDDF" w14:textId="1F60BC71" w:rsidR="00234614" w:rsidRPr="00234614" w:rsidRDefault="00234614" w:rsidP="00234614">
                  <w:pPr>
                    <w:spacing w:after="0" w:line="240" w:lineRule="auto"/>
                    <w:jc w:val="center"/>
                    <w:rPr>
                      <w:rFonts w:ascii="Times New Roman" w:eastAsia="Times New Roman" w:hAnsi="Times New Roman" w:cs="Times New Roman"/>
                      <w:b/>
                      <w:bCs/>
                      <w:color w:val="auto"/>
                      <w:sz w:val="24"/>
                      <w:szCs w:val="24"/>
                      <w:lang w:eastAsia="fr-CA"/>
                    </w:rPr>
                  </w:pPr>
                  <w:r>
                    <w:rPr>
                      <w:rFonts w:ascii="Times New Roman" w:eastAsia="Times New Roman" w:hAnsi="Times New Roman" w:cs="Times New Roman"/>
                      <w:b/>
                      <w:bCs/>
                      <w:color w:val="auto"/>
                      <w:sz w:val="24"/>
                      <w:szCs w:val="24"/>
                      <w:lang w:eastAsia="fr-CA"/>
                    </w:rPr>
                    <w:t>T</w:t>
                  </w:r>
                  <w:r w:rsidRPr="00234614">
                    <w:rPr>
                      <w:rFonts w:ascii="Times New Roman" w:eastAsia="Times New Roman" w:hAnsi="Times New Roman" w:cs="Times New Roman"/>
                      <w:b/>
                      <w:bCs/>
                      <w:color w:val="auto"/>
                      <w:sz w:val="24"/>
                      <w:szCs w:val="24"/>
                      <w:lang w:eastAsia="fr-CA"/>
                    </w:rPr>
                    <w:t>ype d'événement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4414A2D" w14:textId="77777777" w:rsidR="00234614" w:rsidRPr="00234614" w:rsidRDefault="00234614" w:rsidP="00234614">
                  <w:pPr>
                    <w:spacing w:after="0" w:line="240" w:lineRule="auto"/>
                    <w:jc w:val="center"/>
                    <w:rPr>
                      <w:rFonts w:ascii="Times New Roman" w:eastAsia="Times New Roman" w:hAnsi="Times New Roman" w:cs="Times New Roman"/>
                      <w:b/>
                      <w:bCs/>
                      <w:color w:val="auto"/>
                      <w:sz w:val="24"/>
                      <w:szCs w:val="24"/>
                      <w:lang w:eastAsia="fr-CA"/>
                    </w:rPr>
                  </w:pPr>
                  <w:r w:rsidRPr="00234614">
                    <w:rPr>
                      <w:rFonts w:ascii="Times New Roman" w:eastAsia="Times New Roman" w:hAnsi="Times New Roman" w:cs="Times New Roman"/>
                      <w:b/>
                      <w:bCs/>
                      <w:color w:val="auto"/>
                      <w:sz w:val="24"/>
                      <w:szCs w:val="24"/>
                      <w:lang w:eastAsia="fr-CA"/>
                    </w:rPr>
                    <w:t>2023-2024</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7C7650F" w14:textId="77777777" w:rsidR="00234614" w:rsidRPr="00234614" w:rsidRDefault="00234614" w:rsidP="00234614">
                  <w:pPr>
                    <w:spacing w:after="0" w:line="240" w:lineRule="auto"/>
                    <w:jc w:val="center"/>
                    <w:rPr>
                      <w:rFonts w:ascii="Times New Roman" w:eastAsia="Times New Roman" w:hAnsi="Times New Roman" w:cs="Times New Roman"/>
                      <w:b/>
                      <w:bCs/>
                      <w:color w:val="auto"/>
                      <w:sz w:val="24"/>
                      <w:szCs w:val="24"/>
                      <w:lang w:eastAsia="fr-CA"/>
                    </w:rPr>
                  </w:pPr>
                  <w:r w:rsidRPr="00234614">
                    <w:rPr>
                      <w:rFonts w:ascii="Times New Roman" w:eastAsia="Times New Roman" w:hAnsi="Times New Roman" w:cs="Times New Roman"/>
                      <w:b/>
                      <w:bCs/>
                      <w:color w:val="auto"/>
                      <w:sz w:val="24"/>
                      <w:szCs w:val="24"/>
                      <w:lang w:eastAsia="fr-CA"/>
                    </w:rPr>
                    <w:t>2024-2025</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77CB995" w14:textId="77777777" w:rsidR="00234614" w:rsidRPr="00234614" w:rsidRDefault="00234614" w:rsidP="00234614">
                  <w:pPr>
                    <w:spacing w:after="0" w:line="240" w:lineRule="auto"/>
                    <w:jc w:val="center"/>
                    <w:rPr>
                      <w:rFonts w:ascii="Times New Roman" w:eastAsia="Times New Roman" w:hAnsi="Times New Roman" w:cs="Times New Roman"/>
                      <w:b/>
                      <w:bCs/>
                      <w:color w:val="auto"/>
                      <w:sz w:val="24"/>
                      <w:szCs w:val="24"/>
                      <w:lang w:eastAsia="fr-CA"/>
                    </w:rPr>
                  </w:pPr>
                  <w:r w:rsidRPr="00234614">
                    <w:rPr>
                      <w:rFonts w:ascii="Times New Roman" w:eastAsia="Times New Roman" w:hAnsi="Times New Roman" w:cs="Times New Roman"/>
                      <w:b/>
                      <w:bCs/>
                      <w:color w:val="auto"/>
                      <w:sz w:val="24"/>
                      <w:szCs w:val="24"/>
                      <w:lang w:eastAsia="fr-CA"/>
                    </w:rPr>
                    <w:t>2025-2026*</w:t>
                  </w:r>
                </w:p>
              </w:tc>
            </w:tr>
            <w:tr w:rsidR="00234614" w:rsidRPr="00234614" w14:paraId="4B5BE72D"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807C55B" w14:textId="77777777" w:rsidR="00234614" w:rsidRPr="00234614" w:rsidRDefault="00234614" w:rsidP="00234614">
                  <w:pPr>
                    <w:spacing w:after="0" w:line="240" w:lineRule="auto"/>
                    <w:jc w:val="left"/>
                    <w:rPr>
                      <w:rFonts w:ascii="Times New Roman" w:eastAsia="Times New Roman" w:hAnsi="Times New Roman" w:cs="Times New Roman"/>
                      <w:color w:val="auto"/>
                      <w:sz w:val="24"/>
                      <w:szCs w:val="24"/>
                      <w:lang w:eastAsia="fr-CA"/>
                    </w:rPr>
                  </w:pPr>
                  <w:r w:rsidRPr="00234614">
                    <w:rPr>
                      <w:rFonts w:ascii="Times New Roman" w:eastAsia="Times New Roman" w:hAnsi="Times New Roman" w:cs="Times New Roman"/>
                      <w:color w:val="auto"/>
                      <w:sz w:val="24"/>
                      <w:szCs w:val="24"/>
                      <w:lang w:eastAsia="fr-CA"/>
                    </w:rPr>
                    <w:t>Intimidation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D2B21FA" w14:textId="77777777" w:rsidR="00234614" w:rsidRPr="00234614" w:rsidRDefault="00234614" w:rsidP="00234614">
                  <w:pPr>
                    <w:spacing w:after="0" w:line="240" w:lineRule="auto"/>
                    <w:jc w:val="left"/>
                    <w:rPr>
                      <w:rFonts w:ascii="Times New Roman" w:eastAsia="Times New Roman" w:hAnsi="Times New Roman" w:cs="Times New Roman"/>
                      <w:color w:val="auto"/>
                      <w:sz w:val="24"/>
                      <w:szCs w:val="24"/>
                      <w:lang w:eastAsia="fr-CA"/>
                    </w:rPr>
                  </w:pPr>
                  <w:r w:rsidRPr="00234614">
                    <w:rPr>
                      <w:rFonts w:ascii="Times New Roman" w:eastAsia="Times New Roman" w:hAnsi="Times New Roman" w:cs="Times New Roman"/>
                      <w:color w:val="auto"/>
                      <w:sz w:val="24"/>
                      <w:szCs w:val="24"/>
                      <w:lang w:eastAsia="fr-CA"/>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AC35F92" w14:textId="77777777" w:rsidR="00234614" w:rsidRPr="00234614" w:rsidRDefault="00234614" w:rsidP="00234614">
                  <w:pPr>
                    <w:spacing w:after="0" w:line="240" w:lineRule="auto"/>
                    <w:jc w:val="left"/>
                    <w:rPr>
                      <w:rFonts w:ascii="Times New Roman" w:eastAsia="Times New Roman" w:hAnsi="Times New Roman" w:cs="Times New Roman"/>
                      <w:color w:val="auto"/>
                      <w:sz w:val="24"/>
                      <w:szCs w:val="24"/>
                      <w:lang w:eastAsia="fr-CA"/>
                    </w:rPr>
                  </w:pPr>
                  <w:r w:rsidRPr="00234614">
                    <w:rPr>
                      <w:rFonts w:ascii="Times New Roman" w:eastAsia="Times New Roman" w:hAnsi="Times New Roman" w:cs="Times New Roman"/>
                      <w:color w:val="auto"/>
                      <w:sz w:val="24"/>
                      <w:szCs w:val="24"/>
                      <w:lang w:eastAsia="fr-CA"/>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4361F4F" w14:textId="77777777" w:rsidR="00234614" w:rsidRPr="00234614" w:rsidRDefault="00234614" w:rsidP="00234614">
                  <w:pPr>
                    <w:spacing w:after="0" w:line="240" w:lineRule="auto"/>
                    <w:jc w:val="left"/>
                    <w:rPr>
                      <w:rFonts w:ascii="Times New Roman" w:eastAsia="Times New Roman" w:hAnsi="Times New Roman" w:cs="Times New Roman"/>
                      <w:color w:val="auto"/>
                      <w:sz w:val="24"/>
                      <w:szCs w:val="24"/>
                      <w:lang w:eastAsia="fr-CA"/>
                    </w:rPr>
                  </w:pPr>
                  <w:r w:rsidRPr="00234614">
                    <w:rPr>
                      <w:rFonts w:ascii="Times New Roman" w:eastAsia="Times New Roman" w:hAnsi="Times New Roman" w:cs="Times New Roman"/>
                      <w:color w:val="auto"/>
                      <w:sz w:val="24"/>
                      <w:szCs w:val="24"/>
                      <w:lang w:eastAsia="fr-CA"/>
                    </w:rPr>
                    <w:t>1</w:t>
                  </w:r>
                </w:p>
              </w:tc>
            </w:tr>
            <w:tr w:rsidR="00234614" w:rsidRPr="00234614" w14:paraId="1038A434"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FC07C25" w14:textId="77777777" w:rsidR="00234614" w:rsidRPr="00234614" w:rsidRDefault="00234614" w:rsidP="00234614">
                  <w:pPr>
                    <w:spacing w:after="0" w:line="240" w:lineRule="auto"/>
                    <w:jc w:val="left"/>
                    <w:rPr>
                      <w:rFonts w:ascii="Times New Roman" w:eastAsia="Times New Roman" w:hAnsi="Times New Roman" w:cs="Times New Roman"/>
                      <w:color w:val="auto"/>
                      <w:sz w:val="24"/>
                      <w:szCs w:val="24"/>
                      <w:lang w:eastAsia="fr-CA"/>
                    </w:rPr>
                  </w:pPr>
                  <w:r w:rsidRPr="00234614">
                    <w:rPr>
                      <w:rFonts w:ascii="Times New Roman" w:eastAsia="Times New Roman" w:hAnsi="Times New Roman" w:cs="Times New Roman"/>
                      <w:color w:val="auto"/>
                      <w:sz w:val="24"/>
                      <w:szCs w:val="24"/>
                      <w:lang w:eastAsia="fr-CA"/>
                    </w:rPr>
                    <w:t>Violence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6676644" w14:textId="77777777" w:rsidR="00234614" w:rsidRPr="00234614" w:rsidRDefault="00234614" w:rsidP="00234614">
                  <w:pPr>
                    <w:spacing w:after="0" w:line="240" w:lineRule="auto"/>
                    <w:jc w:val="left"/>
                    <w:rPr>
                      <w:rFonts w:ascii="Times New Roman" w:eastAsia="Times New Roman" w:hAnsi="Times New Roman" w:cs="Times New Roman"/>
                      <w:color w:val="auto"/>
                      <w:sz w:val="24"/>
                      <w:szCs w:val="24"/>
                      <w:lang w:eastAsia="fr-CA"/>
                    </w:rPr>
                  </w:pPr>
                  <w:r w:rsidRPr="00234614">
                    <w:rPr>
                      <w:rFonts w:ascii="Times New Roman" w:eastAsia="Times New Roman" w:hAnsi="Times New Roman" w:cs="Times New Roman"/>
                      <w:color w:val="auto"/>
                      <w:sz w:val="24"/>
                      <w:szCs w:val="24"/>
                      <w:lang w:eastAsia="fr-CA"/>
                    </w:rPr>
                    <w:t>48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7CB1BD7" w14:textId="77777777" w:rsidR="00234614" w:rsidRPr="00234614" w:rsidRDefault="00234614" w:rsidP="00234614">
                  <w:pPr>
                    <w:spacing w:after="0" w:line="240" w:lineRule="auto"/>
                    <w:jc w:val="left"/>
                    <w:rPr>
                      <w:rFonts w:ascii="Times New Roman" w:eastAsia="Times New Roman" w:hAnsi="Times New Roman" w:cs="Times New Roman"/>
                      <w:color w:val="auto"/>
                      <w:sz w:val="24"/>
                      <w:szCs w:val="24"/>
                      <w:lang w:eastAsia="fr-CA"/>
                    </w:rPr>
                  </w:pPr>
                  <w:r w:rsidRPr="00234614">
                    <w:rPr>
                      <w:rFonts w:ascii="Times New Roman" w:eastAsia="Times New Roman" w:hAnsi="Times New Roman" w:cs="Times New Roman"/>
                      <w:color w:val="auto"/>
                      <w:sz w:val="24"/>
                      <w:szCs w:val="24"/>
                      <w:lang w:eastAsia="fr-CA"/>
                    </w:rPr>
                    <w:t>46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5F7D87B" w14:textId="77777777" w:rsidR="00234614" w:rsidRPr="00234614" w:rsidRDefault="00234614" w:rsidP="00234614">
                  <w:pPr>
                    <w:spacing w:after="0" w:line="240" w:lineRule="auto"/>
                    <w:jc w:val="left"/>
                    <w:rPr>
                      <w:rFonts w:ascii="Times New Roman" w:eastAsia="Times New Roman" w:hAnsi="Times New Roman" w:cs="Times New Roman"/>
                      <w:color w:val="auto"/>
                      <w:sz w:val="24"/>
                      <w:szCs w:val="24"/>
                      <w:lang w:eastAsia="fr-CA"/>
                    </w:rPr>
                  </w:pPr>
                  <w:r w:rsidRPr="00234614">
                    <w:rPr>
                      <w:rFonts w:ascii="Times New Roman" w:eastAsia="Times New Roman" w:hAnsi="Times New Roman" w:cs="Times New Roman"/>
                      <w:color w:val="auto"/>
                      <w:sz w:val="24"/>
                      <w:szCs w:val="24"/>
                      <w:lang w:eastAsia="fr-CA"/>
                    </w:rPr>
                    <w:t>18</w:t>
                  </w:r>
                </w:p>
              </w:tc>
            </w:tr>
            <w:tr w:rsidR="00234614" w:rsidRPr="00234614" w14:paraId="095DCE6E"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800173C" w14:textId="77777777" w:rsidR="00234614" w:rsidRPr="00234614" w:rsidRDefault="00234614" w:rsidP="00234614">
                  <w:pPr>
                    <w:spacing w:after="0" w:line="240" w:lineRule="auto"/>
                    <w:jc w:val="left"/>
                    <w:rPr>
                      <w:rFonts w:ascii="Times New Roman" w:eastAsia="Times New Roman" w:hAnsi="Times New Roman" w:cs="Times New Roman"/>
                      <w:color w:val="auto"/>
                      <w:sz w:val="24"/>
                      <w:szCs w:val="24"/>
                      <w:lang w:eastAsia="fr-CA"/>
                    </w:rPr>
                  </w:pPr>
                  <w:r w:rsidRPr="00234614">
                    <w:rPr>
                      <w:rFonts w:ascii="Times New Roman" w:eastAsia="Times New Roman" w:hAnsi="Times New Roman" w:cs="Times New Roman"/>
                      <w:color w:val="auto"/>
                      <w:sz w:val="24"/>
                      <w:szCs w:val="24"/>
                      <w:lang w:eastAsia="fr-CA"/>
                    </w:rPr>
                    <w:t>Violence à caractère sexuel</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6884969" w14:textId="77777777" w:rsidR="00234614" w:rsidRPr="00234614" w:rsidRDefault="00234614" w:rsidP="00234614">
                  <w:pPr>
                    <w:spacing w:after="0" w:line="240" w:lineRule="auto"/>
                    <w:jc w:val="left"/>
                    <w:rPr>
                      <w:rFonts w:ascii="Times New Roman" w:eastAsia="Times New Roman" w:hAnsi="Times New Roman" w:cs="Times New Roman"/>
                      <w:color w:val="auto"/>
                      <w:sz w:val="24"/>
                      <w:szCs w:val="24"/>
                      <w:lang w:eastAsia="fr-CA"/>
                    </w:rPr>
                  </w:pPr>
                  <w:r w:rsidRPr="00234614">
                    <w:rPr>
                      <w:rFonts w:ascii="Times New Roman" w:eastAsia="Times New Roman" w:hAnsi="Times New Roman" w:cs="Times New Roman"/>
                      <w:color w:val="auto"/>
                      <w:sz w:val="24"/>
                      <w:szCs w:val="24"/>
                      <w:lang w:eastAsia="fr-CA"/>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5754193" w14:textId="77777777" w:rsidR="00234614" w:rsidRPr="00234614" w:rsidRDefault="00234614" w:rsidP="00234614">
                  <w:pPr>
                    <w:spacing w:after="0" w:line="240" w:lineRule="auto"/>
                    <w:jc w:val="left"/>
                    <w:rPr>
                      <w:rFonts w:ascii="Times New Roman" w:eastAsia="Times New Roman" w:hAnsi="Times New Roman" w:cs="Times New Roman"/>
                      <w:color w:val="auto"/>
                      <w:sz w:val="24"/>
                      <w:szCs w:val="24"/>
                      <w:lang w:eastAsia="fr-CA"/>
                    </w:rPr>
                  </w:pPr>
                  <w:r w:rsidRPr="00234614">
                    <w:rPr>
                      <w:rFonts w:ascii="Times New Roman" w:eastAsia="Times New Roman" w:hAnsi="Times New Roman" w:cs="Times New Roman"/>
                      <w:color w:val="auto"/>
                      <w:sz w:val="24"/>
                      <w:szCs w:val="24"/>
                      <w:lang w:eastAsia="fr-CA"/>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E61649E" w14:textId="77777777" w:rsidR="00234614" w:rsidRPr="00234614" w:rsidRDefault="00234614" w:rsidP="00234614">
                  <w:pPr>
                    <w:spacing w:after="0" w:line="240" w:lineRule="auto"/>
                    <w:jc w:val="left"/>
                    <w:rPr>
                      <w:rFonts w:ascii="Times New Roman" w:eastAsia="Times New Roman" w:hAnsi="Times New Roman" w:cs="Times New Roman"/>
                      <w:color w:val="auto"/>
                      <w:sz w:val="24"/>
                      <w:szCs w:val="24"/>
                      <w:lang w:eastAsia="fr-CA"/>
                    </w:rPr>
                  </w:pPr>
                  <w:r w:rsidRPr="00234614">
                    <w:rPr>
                      <w:rFonts w:ascii="Times New Roman" w:eastAsia="Times New Roman" w:hAnsi="Times New Roman" w:cs="Times New Roman"/>
                      <w:color w:val="auto"/>
                      <w:sz w:val="24"/>
                      <w:szCs w:val="24"/>
                      <w:lang w:eastAsia="fr-CA"/>
                    </w:rPr>
                    <w:t>0</w:t>
                  </w:r>
                </w:p>
              </w:tc>
            </w:tr>
          </w:tbl>
          <w:p w14:paraId="2F3A1142" w14:textId="04C9F93C" w:rsidR="00C21F34" w:rsidRPr="00C37ABB" w:rsidRDefault="00C21F34" w:rsidP="00403204">
            <w:pPr>
              <w:pStyle w:val="TabCorps"/>
            </w:pPr>
          </w:p>
        </w:tc>
      </w:tr>
    </w:tbl>
    <w:p w14:paraId="71B0077A" w14:textId="77777777" w:rsidR="00FC4B2A" w:rsidRDefault="004C0D2F" w:rsidP="00C12158">
      <w:pPr>
        <w:pStyle w:val="Sous-titre"/>
      </w:pPr>
      <w:r>
        <w:t xml:space="preserve">Constats dégagés </w:t>
      </w:r>
      <w:r w:rsidR="00D47658">
        <w:t>au regard</w:t>
      </w:r>
      <w:r>
        <w:t xml:space="preserve"> de l’analyse de la situation actuell</w:t>
      </w:r>
      <w:r w:rsidR="00C21F34">
        <w:t>e</w:t>
      </w:r>
    </w:p>
    <w:tbl>
      <w:tblPr>
        <w:tblStyle w:val="Grilledutableau"/>
        <w:tblW w:w="5000" w:type="pct"/>
        <w:tblLook w:val="0600" w:firstRow="0" w:lastRow="0" w:firstColumn="0" w:lastColumn="0" w:noHBand="1" w:noVBand="1"/>
      </w:tblPr>
      <w:tblGrid>
        <w:gridCol w:w="12950"/>
      </w:tblGrid>
      <w:tr w:rsidR="00F60136" w:rsidRPr="00C37ABB" w14:paraId="4853CD11" w14:textId="77777777" w:rsidTr="001E7082">
        <w:trPr>
          <w:trHeight w:val="794"/>
        </w:trPr>
        <w:tc>
          <w:tcPr>
            <w:tcW w:w="5000" w:type="pct"/>
          </w:tcPr>
          <w:p w14:paraId="116F40AC" w14:textId="77777777" w:rsidR="00F60136" w:rsidRDefault="0062318C" w:rsidP="0062318C">
            <w:pPr>
              <w:pStyle w:val="TabCorps"/>
            </w:pPr>
            <w:r>
              <w:t>Mois de novembre et février sont des mois plus difficiles</w:t>
            </w:r>
          </w:p>
          <w:p w14:paraId="4ACE49F1" w14:textId="77777777" w:rsidR="00234614" w:rsidRPr="00234614" w:rsidRDefault="00234614" w:rsidP="00234614">
            <w:pPr>
              <w:pStyle w:val="TabCorps"/>
            </w:pPr>
            <w:r w:rsidRPr="00234614">
              <w:t>Forte réduction des signalements de violence</w:t>
            </w:r>
          </w:p>
          <w:p w14:paraId="0B958091" w14:textId="77777777" w:rsidR="00234614" w:rsidRPr="00234614" w:rsidRDefault="00234614" w:rsidP="00234614">
            <w:pPr>
              <w:pStyle w:val="TabCorps"/>
            </w:pPr>
            <w:r w:rsidRPr="00234614">
              <w:t>Disparition des signalements de violence à caractère sexuel</w:t>
            </w:r>
          </w:p>
          <w:p w14:paraId="19A08EC3" w14:textId="77777777" w:rsidR="00234614" w:rsidRPr="00234614" w:rsidRDefault="00234614" w:rsidP="00234614">
            <w:pPr>
              <w:pStyle w:val="TabCorps"/>
            </w:pPr>
            <w:r w:rsidRPr="00234614">
              <w:t>Intimidation relativement peu présente</w:t>
            </w:r>
          </w:p>
          <w:p w14:paraId="4BEC6E64" w14:textId="5610C0DC" w:rsidR="0062318C" w:rsidRPr="00C37ABB" w:rsidRDefault="0062318C" w:rsidP="0062318C">
            <w:pPr>
              <w:pStyle w:val="TabCorps"/>
            </w:pPr>
          </w:p>
        </w:tc>
      </w:tr>
    </w:tbl>
    <w:p w14:paraId="51EEDDBE" w14:textId="77777777" w:rsidR="00907DA4" w:rsidRPr="00483E61" w:rsidRDefault="00F00176" w:rsidP="00C12158">
      <w:pPr>
        <w:pStyle w:val="Sous-titre"/>
      </w:pPr>
      <w:r w:rsidRPr="00F54661">
        <w:lastRenderedPageBreak/>
        <w:t xml:space="preserve">Constats spécifiques </w:t>
      </w:r>
      <w:r>
        <w:t xml:space="preserve">concernant </w:t>
      </w:r>
      <w:r w:rsidRPr="00F54661">
        <w:t xml:space="preserve">la </w:t>
      </w:r>
      <w:r w:rsidRPr="0005147F">
        <w:rPr>
          <w:rStyle w:val="Violence"/>
        </w:rPr>
        <w:t>violence à caractère sexuel</w:t>
      </w:r>
      <w:r w:rsidRPr="0005147F">
        <w:t>,</w:t>
      </w:r>
      <w:r w:rsidRPr="00F54661">
        <w:t xml:space="preserve"> s’il y a lieu</w:t>
      </w:r>
    </w:p>
    <w:tbl>
      <w:tblPr>
        <w:tblStyle w:val="Grilledutableau"/>
        <w:tblW w:w="5000" w:type="pct"/>
        <w:tblLook w:val="0600" w:firstRow="0" w:lastRow="0" w:firstColumn="0" w:lastColumn="0" w:noHBand="1" w:noVBand="1"/>
      </w:tblPr>
      <w:tblGrid>
        <w:gridCol w:w="12950"/>
      </w:tblGrid>
      <w:tr w:rsidR="00907DA4" w:rsidRPr="00C37ABB" w14:paraId="6D34EA4C" w14:textId="77777777" w:rsidTr="001E7082">
        <w:trPr>
          <w:trHeight w:val="322"/>
        </w:trPr>
        <w:tc>
          <w:tcPr>
            <w:tcW w:w="5000" w:type="pct"/>
          </w:tcPr>
          <w:p w14:paraId="059064DB" w14:textId="6B80D30E" w:rsidR="0062318C" w:rsidRDefault="0062318C" w:rsidP="0062318C">
            <w:pPr>
              <w:pStyle w:val="Sous-titre"/>
              <w:rPr>
                <w:rFonts w:ascii="Calibri" w:eastAsia="MS Mincho" w:hAnsi="Calibri"/>
                <w:b w:val="0"/>
                <w:bCs w:val="0"/>
                <w:szCs w:val="22"/>
                <w:lang w:eastAsia="fr-CA"/>
              </w:rPr>
            </w:pPr>
            <w:r w:rsidRPr="0062318C">
              <w:rPr>
                <w:rFonts w:ascii="Calibri" w:eastAsia="MS Mincho" w:hAnsi="Calibri"/>
                <w:b w:val="0"/>
                <w:bCs w:val="0"/>
                <w:szCs w:val="22"/>
                <w:lang w:eastAsia="fr-CA"/>
              </w:rPr>
              <w:t>Aucun événement de violence à caractère sexuel n'a été signalé</w:t>
            </w:r>
            <w:r>
              <w:rPr>
                <w:rFonts w:ascii="Calibri" w:eastAsia="MS Mincho" w:hAnsi="Calibri"/>
                <w:b w:val="0"/>
                <w:bCs w:val="0"/>
                <w:szCs w:val="22"/>
                <w:lang w:eastAsia="fr-CA"/>
              </w:rPr>
              <w:t xml:space="preserve"> en 2025</w:t>
            </w:r>
          </w:p>
          <w:p w14:paraId="71E4AFB0" w14:textId="1E177C95" w:rsidR="00907DA4" w:rsidRPr="00C37ABB" w:rsidRDefault="00D468BE" w:rsidP="00D468BE">
            <w:pPr>
              <w:pStyle w:val="Corps"/>
              <w:rPr>
                <w:lang w:eastAsia="fr-CA"/>
              </w:rPr>
            </w:pPr>
            <w:r>
              <w:rPr>
                <w:lang w:eastAsia="fr-CA"/>
              </w:rPr>
              <w:t>On suppose que les élèves ont quitté notre école.</w:t>
            </w:r>
          </w:p>
        </w:tc>
      </w:tr>
    </w:tbl>
    <w:p w14:paraId="220D4D16" w14:textId="77777777" w:rsidR="00FC4B2A" w:rsidRPr="00CD26EF" w:rsidRDefault="004C0D2F" w:rsidP="001C5466">
      <w:pPr>
        <w:pStyle w:val="Sous-titre"/>
      </w:pPr>
      <w:r w:rsidRPr="00CD26EF">
        <w:t>P</w:t>
      </w:r>
      <w:r w:rsidR="00847BCB" w:rsidRPr="00CD26EF">
        <w:t>riorités</w:t>
      </w:r>
      <w:r w:rsidR="00176BD6" w:rsidRPr="00CD26EF">
        <w:t xml:space="preserve"> </w:t>
      </w:r>
      <w:r w:rsidR="00847BCB" w:rsidRPr="00CD26EF">
        <w:t>en lien avec le portrait et l’analyse de la situation</w:t>
      </w:r>
    </w:p>
    <w:tbl>
      <w:tblPr>
        <w:tblStyle w:val="Grilledutableau"/>
        <w:tblW w:w="5000" w:type="pct"/>
        <w:tblLook w:val="0600" w:firstRow="0" w:lastRow="0" w:firstColumn="0" w:lastColumn="0" w:noHBand="1" w:noVBand="1"/>
      </w:tblPr>
      <w:tblGrid>
        <w:gridCol w:w="12950"/>
      </w:tblGrid>
      <w:tr w:rsidR="00042534" w:rsidRPr="00C37ABB" w14:paraId="26918992" w14:textId="77777777" w:rsidTr="001E7082">
        <w:trPr>
          <w:trHeight w:val="794"/>
        </w:trPr>
        <w:tc>
          <w:tcPr>
            <w:tcW w:w="5000" w:type="pct"/>
          </w:tcPr>
          <w:p w14:paraId="735318FC" w14:textId="7EEDFFF5" w:rsidR="00042534" w:rsidRDefault="00D468BE" w:rsidP="007249A0">
            <w:pPr>
              <w:pStyle w:val="TabCorps"/>
            </w:pPr>
            <w:r>
              <w:t>Continuer de remplir nos MEMOS</w:t>
            </w:r>
          </w:p>
          <w:p w14:paraId="6A311D63" w14:textId="7F4DB055" w:rsidR="00066822" w:rsidRDefault="00066822" w:rsidP="007249A0">
            <w:pPr>
              <w:pStyle w:val="TabCorps"/>
            </w:pPr>
            <w:r>
              <w:t xml:space="preserve">Prévention (plans de leçon, Moozoom) </w:t>
            </w:r>
          </w:p>
          <w:p w14:paraId="08FAAB7B" w14:textId="5A723391" w:rsidR="00D468BE" w:rsidRPr="00C37ABB" w:rsidRDefault="00066822" w:rsidP="007249A0">
            <w:pPr>
              <w:pStyle w:val="TabCorps"/>
            </w:pPr>
            <w:r>
              <w:t>Projet Jeux, développement et prévention</w:t>
            </w:r>
          </w:p>
          <w:p w14:paraId="70B68ECF" w14:textId="044274A0" w:rsidR="00042534" w:rsidRPr="00C37ABB" w:rsidRDefault="00042534" w:rsidP="00066822">
            <w:pPr>
              <w:pStyle w:val="TabListe1"/>
              <w:numPr>
                <w:ilvl w:val="0"/>
                <w:numId w:val="0"/>
              </w:numPr>
              <w:ind w:left="284" w:hanging="284"/>
            </w:pPr>
          </w:p>
        </w:tc>
      </w:tr>
    </w:tbl>
    <w:p w14:paraId="38576EF2" w14:textId="77777777" w:rsidR="00042534" w:rsidRPr="00483E61" w:rsidRDefault="00681034" w:rsidP="00C12158">
      <w:pPr>
        <w:pStyle w:val="Sous-titre"/>
      </w:pPr>
      <w:r w:rsidRPr="00F54661">
        <w:t xml:space="preserve">Priorités spécifiques </w:t>
      </w:r>
      <w:r>
        <w:t>concernant</w:t>
      </w:r>
      <w:r w:rsidRPr="00F54661">
        <w:t xml:space="preserve"> la </w:t>
      </w:r>
      <w:r w:rsidRPr="00681034">
        <w:rPr>
          <w:rStyle w:val="Violence"/>
        </w:rPr>
        <w:t>violence à caractère sexuel</w:t>
      </w:r>
      <w:r w:rsidRPr="00F54661">
        <w:t>,</w:t>
      </w:r>
      <w:r>
        <w:t xml:space="preserve"> </w:t>
      </w:r>
      <w:r w:rsidRPr="00F54661">
        <w:t>s’il y a lieu</w:t>
      </w:r>
    </w:p>
    <w:tbl>
      <w:tblPr>
        <w:tblStyle w:val="Grilledutableau"/>
        <w:tblW w:w="5000" w:type="pct"/>
        <w:tblLook w:val="0600" w:firstRow="0" w:lastRow="0" w:firstColumn="0" w:lastColumn="0" w:noHBand="1" w:noVBand="1"/>
      </w:tblPr>
      <w:tblGrid>
        <w:gridCol w:w="12950"/>
      </w:tblGrid>
      <w:tr w:rsidR="00042534" w:rsidRPr="00C37ABB" w14:paraId="57D8B24F" w14:textId="77777777" w:rsidTr="001E7082">
        <w:trPr>
          <w:trHeight w:val="322"/>
        </w:trPr>
        <w:tc>
          <w:tcPr>
            <w:tcW w:w="5000" w:type="pct"/>
            <w:shd w:val="clear" w:color="auto" w:fill="FFFFFF" w:themeFill="background1"/>
          </w:tcPr>
          <w:p w14:paraId="69ED8373" w14:textId="6C881FDF" w:rsidR="00042534" w:rsidRPr="00C37ABB" w:rsidRDefault="00042534" w:rsidP="007249A0">
            <w:pPr>
              <w:pStyle w:val="TabListe1"/>
            </w:pPr>
          </w:p>
        </w:tc>
      </w:tr>
    </w:tbl>
    <w:p w14:paraId="2F3D713E" w14:textId="77777777" w:rsidR="00D641C1" w:rsidRDefault="00723587" w:rsidP="00E01E6B">
      <w:pPr>
        <w:pStyle w:val="Titre2"/>
      </w:pPr>
      <w:bookmarkStart w:id="7" w:name="_Toc226723368"/>
      <w:r>
        <w:t>Mesures de prévention</w:t>
      </w:r>
      <w:bookmarkEnd w:id="7"/>
    </w:p>
    <w:p w14:paraId="632E2A9E" w14:textId="77777777" w:rsidR="00573F85" w:rsidRPr="002B18AA" w:rsidRDefault="00D641C1" w:rsidP="00E572B6">
      <w:pPr>
        <w:pStyle w:val="Info"/>
      </w:pPr>
      <w:r w:rsidRPr="002B18AA">
        <w:t>M</w:t>
      </w:r>
      <w:r w:rsidR="004C0D2F" w:rsidRPr="002B18AA">
        <w:t xml:space="preserve">esures de prévention visant </w:t>
      </w:r>
      <w:r w:rsidR="003C01D0" w:rsidRPr="002B18AA">
        <w:t>à</w:t>
      </w:r>
      <w:r w:rsidR="004C0D2F" w:rsidRPr="002B18AA">
        <w:t xml:space="preserve"> contrer toute forme d’intimidation ou de violence motiv</w:t>
      </w:r>
      <w:r w:rsidR="005F69B8" w:rsidRPr="002B18AA">
        <w:t>é</w:t>
      </w:r>
      <w:r w:rsidR="004C0D2F" w:rsidRPr="002B18AA">
        <w:t>e, notamment</w:t>
      </w:r>
      <w:r w:rsidR="00381C67" w:rsidRPr="002B18AA">
        <w:t>,</w:t>
      </w:r>
      <w:r w:rsidR="004C0D2F" w:rsidRPr="002B18AA">
        <w:t xml:space="preserve"> par le racisme, l’orientation sexuelle, l’identit</w:t>
      </w:r>
      <w:r w:rsidR="005F69B8" w:rsidRPr="002B18AA">
        <w:t>é</w:t>
      </w:r>
      <w:r w:rsidR="004C0D2F" w:rsidRPr="002B18AA">
        <w:t xml:space="preserve"> sexuelle, l’homophobie, un handicap ou une caract</w:t>
      </w:r>
      <w:r w:rsidR="005F69B8" w:rsidRPr="002B18AA">
        <w:t>é</w:t>
      </w:r>
      <w:r w:rsidR="004C0D2F" w:rsidRPr="002B18AA">
        <w:t>ristique physique (</w:t>
      </w:r>
      <w:r w:rsidR="001A7200" w:rsidRPr="002B18AA">
        <w:t>LIP, art.</w:t>
      </w:r>
      <w:r w:rsidR="00C259D7">
        <w:t> </w:t>
      </w:r>
      <w:r w:rsidR="001A7200" w:rsidRPr="002B18AA">
        <w:t>75.1, al. 3, par.</w:t>
      </w:r>
      <w:r w:rsidR="00C259D7">
        <w:t> </w:t>
      </w:r>
      <w:r w:rsidR="001A7200" w:rsidRPr="002B18AA">
        <w:t>2°)</w:t>
      </w:r>
    </w:p>
    <w:tbl>
      <w:tblPr>
        <w:tblStyle w:val="Grilledutableau"/>
        <w:tblW w:w="5000" w:type="pct"/>
        <w:tblLook w:val="0600" w:firstRow="0" w:lastRow="0" w:firstColumn="0" w:lastColumn="0" w:noHBand="1" w:noVBand="1"/>
      </w:tblPr>
      <w:tblGrid>
        <w:gridCol w:w="12950"/>
      </w:tblGrid>
      <w:tr w:rsidR="00C20269" w:rsidRPr="00C37ABB" w14:paraId="62C32CB4" w14:textId="77777777" w:rsidTr="001E7082">
        <w:trPr>
          <w:trHeight w:val="794"/>
        </w:trPr>
        <w:tc>
          <w:tcPr>
            <w:tcW w:w="5000" w:type="pct"/>
          </w:tcPr>
          <w:p w14:paraId="29156F7F" w14:textId="28E1A6CF" w:rsidR="008242B4" w:rsidRPr="00AF43D3" w:rsidRDefault="008242B4" w:rsidP="008242B4">
            <w:pPr>
              <w:pBdr>
                <w:top w:val="nil"/>
                <w:left w:val="nil"/>
                <w:bottom w:val="nil"/>
                <w:right w:val="nil"/>
                <w:between w:val="nil"/>
              </w:pBdr>
              <w:rPr>
                <w:color w:val="666666"/>
              </w:rPr>
            </w:pPr>
            <w:r w:rsidRPr="00AF43D3">
              <w:rPr>
                <w:color w:val="666666"/>
              </w:rPr>
              <w:t>Cibler les besoins d'interventions éducatives/ateliers pour</w:t>
            </w:r>
            <w:r>
              <w:rPr>
                <w:color w:val="666666"/>
              </w:rPr>
              <w:t xml:space="preserve"> </w:t>
            </w:r>
            <w:r w:rsidRPr="00AF43D3">
              <w:rPr>
                <w:color w:val="666666"/>
              </w:rPr>
              <w:t>chaque classe</w:t>
            </w:r>
          </w:p>
          <w:p w14:paraId="13CC70D6" w14:textId="0E8AF0EC" w:rsidR="008242B4" w:rsidRPr="00AF43D3" w:rsidRDefault="008242B4" w:rsidP="008242B4">
            <w:pPr>
              <w:pBdr>
                <w:top w:val="nil"/>
                <w:left w:val="nil"/>
                <w:bottom w:val="nil"/>
                <w:right w:val="nil"/>
                <w:between w:val="nil"/>
              </w:pBdr>
              <w:rPr>
                <w:color w:val="666666"/>
              </w:rPr>
            </w:pPr>
            <w:r w:rsidRPr="00AF43D3">
              <w:rPr>
                <w:color w:val="666666"/>
              </w:rPr>
              <w:t>Établir un plan de déploiement annuel d'ateliers de</w:t>
            </w:r>
            <w:r>
              <w:rPr>
                <w:color w:val="666666"/>
              </w:rPr>
              <w:t xml:space="preserve"> </w:t>
            </w:r>
            <w:r w:rsidRPr="00AF43D3">
              <w:rPr>
                <w:color w:val="666666"/>
              </w:rPr>
              <w:t>gestion des émotions pour chaque niveau</w:t>
            </w:r>
          </w:p>
          <w:p w14:paraId="25117BE3" w14:textId="77777777" w:rsidR="008242B4" w:rsidRPr="00AF43D3" w:rsidRDefault="008242B4" w:rsidP="008242B4">
            <w:pPr>
              <w:pBdr>
                <w:top w:val="nil"/>
                <w:left w:val="nil"/>
                <w:bottom w:val="nil"/>
                <w:right w:val="nil"/>
                <w:between w:val="nil"/>
              </w:pBdr>
              <w:rPr>
                <w:color w:val="666666"/>
              </w:rPr>
            </w:pPr>
            <w:r w:rsidRPr="00AF43D3">
              <w:rPr>
                <w:color w:val="666666"/>
              </w:rPr>
              <w:t>Inclure des gestes de réparation envers la</w:t>
            </w:r>
            <w:r>
              <w:rPr>
                <w:color w:val="666666"/>
              </w:rPr>
              <w:t xml:space="preserve"> </w:t>
            </w:r>
            <w:r w:rsidRPr="00AF43D3">
              <w:rPr>
                <w:color w:val="666666"/>
              </w:rPr>
              <w:t>communauté</w:t>
            </w:r>
            <w:r>
              <w:rPr>
                <w:color w:val="666666"/>
              </w:rPr>
              <w:t xml:space="preserve"> </w:t>
            </w:r>
            <w:r w:rsidRPr="00AF43D3">
              <w:rPr>
                <w:color w:val="666666"/>
              </w:rPr>
              <w:t>école</w:t>
            </w:r>
            <w:r>
              <w:rPr>
                <w:color w:val="666666"/>
              </w:rPr>
              <w:t xml:space="preserve"> </w:t>
            </w:r>
            <w:r w:rsidRPr="00AF43D3">
              <w:rPr>
                <w:color w:val="666666"/>
              </w:rPr>
              <w:t>dans les interventions éducatives</w:t>
            </w:r>
          </w:p>
          <w:p w14:paraId="2ACA8B82" w14:textId="77777777" w:rsidR="008242B4" w:rsidRPr="00AF43D3" w:rsidRDefault="008242B4" w:rsidP="008242B4">
            <w:pPr>
              <w:pBdr>
                <w:top w:val="nil"/>
                <w:left w:val="nil"/>
                <w:bottom w:val="nil"/>
                <w:right w:val="nil"/>
                <w:between w:val="nil"/>
              </w:pBdr>
              <w:rPr>
                <w:color w:val="666666"/>
              </w:rPr>
            </w:pPr>
            <w:r w:rsidRPr="00AF43D3">
              <w:rPr>
                <w:color w:val="666666"/>
              </w:rPr>
              <w:t>Protocoles de prévention active pour les élèves ciblés</w:t>
            </w:r>
          </w:p>
          <w:p w14:paraId="3FE8D86A" w14:textId="05709723" w:rsidR="00C20269" w:rsidRPr="008242B4" w:rsidRDefault="008242B4" w:rsidP="008242B4">
            <w:pPr>
              <w:pBdr>
                <w:top w:val="nil"/>
                <w:left w:val="nil"/>
                <w:bottom w:val="nil"/>
                <w:right w:val="nil"/>
                <w:between w:val="nil"/>
              </w:pBdr>
              <w:rPr>
                <w:color w:val="666666"/>
              </w:rPr>
            </w:pPr>
            <w:r w:rsidRPr="00AF43D3">
              <w:rPr>
                <w:color w:val="666666"/>
              </w:rPr>
              <w:lastRenderedPageBreak/>
              <w:t>Tolérance zéro pour crises; retrait systématique le temps</w:t>
            </w:r>
            <w:r>
              <w:rPr>
                <w:color w:val="666666"/>
              </w:rPr>
              <w:t xml:space="preserve"> </w:t>
            </w:r>
            <w:r w:rsidRPr="00AF43D3">
              <w:rPr>
                <w:color w:val="666666"/>
              </w:rPr>
              <w:t>pour l'élève de retrouver son calme</w:t>
            </w:r>
          </w:p>
        </w:tc>
      </w:tr>
    </w:tbl>
    <w:p w14:paraId="7496D931" w14:textId="77777777" w:rsidR="00C20269" w:rsidRPr="00483E61" w:rsidRDefault="00681034" w:rsidP="00C12158">
      <w:pPr>
        <w:pStyle w:val="Sous-titre"/>
      </w:pPr>
      <w:r w:rsidRPr="00F54661">
        <w:lastRenderedPageBreak/>
        <w:t xml:space="preserve">Mesures de prévention spécifiques mises en place </w:t>
      </w:r>
      <w:r>
        <w:t>pour</w:t>
      </w:r>
      <w:r w:rsidRPr="00F54661">
        <w:t xml:space="preserve"> contrer la </w:t>
      </w:r>
      <w:r w:rsidRPr="00681034">
        <w:rPr>
          <w:rStyle w:val="Violence"/>
        </w:rPr>
        <w:t>violence à caractère sexuel</w:t>
      </w:r>
    </w:p>
    <w:tbl>
      <w:tblPr>
        <w:tblStyle w:val="Grilledutableau"/>
        <w:tblW w:w="5000" w:type="pct"/>
        <w:tblLook w:val="0600" w:firstRow="0" w:lastRow="0" w:firstColumn="0" w:lastColumn="0" w:noHBand="1" w:noVBand="1"/>
      </w:tblPr>
      <w:tblGrid>
        <w:gridCol w:w="12950"/>
      </w:tblGrid>
      <w:tr w:rsidR="00C20269" w:rsidRPr="00C37ABB" w14:paraId="3CFCE0EB" w14:textId="77777777" w:rsidTr="001E7082">
        <w:trPr>
          <w:trHeight w:val="322"/>
        </w:trPr>
        <w:tc>
          <w:tcPr>
            <w:tcW w:w="5000" w:type="pct"/>
          </w:tcPr>
          <w:p w14:paraId="6B545B33" w14:textId="77777777" w:rsidR="008242B4" w:rsidRPr="00AF43D3" w:rsidRDefault="008242B4" w:rsidP="008242B4">
            <w:pPr>
              <w:pBdr>
                <w:top w:val="nil"/>
                <w:left w:val="nil"/>
                <w:bottom w:val="nil"/>
                <w:right w:val="nil"/>
                <w:between w:val="nil"/>
              </w:pBdr>
              <w:rPr>
                <w:color w:val="666666"/>
              </w:rPr>
            </w:pPr>
            <w:r w:rsidRPr="00AF43D3">
              <w:rPr>
                <w:color w:val="666666"/>
              </w:rPr>
              <w:t>Ateliers pour tous les élèves via programme CCQ</w:t>
            </w:r>
          </w:p>
          <w:p w14:paraId="1E3BA605" w14:textId="57E03EDA" w:rsidR="008242B4" w:rsidRPr="00AF43D3" w:rsidRDefault="00066822" w:rsidP="008242B4">
            <w:pPr>
              <w:pBdr>
                <w:top w:val="nil"/>
                <w:left w:val="nil"/>
                <w:bottom w:val="nil"/>
                <w:right w:val="nil"/>
                <w:between w:val="nil"/>
              </w:pBdr>
              <w:rPr>
                <w:color w:val="666666"/>
              </w:rPr>
            </w:pPr>
            <w:r>
              <w:rPr>
                <w:color w:val="666666"/>
              </w:rPr>
              <w:t>Défi première étape : bulle et consentement, présentation dans chaque classe et au SDG</w:t>
            </w:r>
          </w:p>
          <w:p w14:paraId="715CD645" w14:textId="77777777" w:rsidR="008242B4" w:rsidRPr="00AF43D3" w:rsidRDefault="008242B4" w:rsidP="008242B4">
            <w:pPr>
              <w:pBdr>
                <w:top w:val="nil"/>
                <w:left w:val="nil"/>
                <w:bottom w:val="nil"/>
                <w:right w:val="nil"/>
                <w:between w:val="nil"/>
              </w:pBdr>
              <w:rPr>
                <w:color w:val="666666"/>
              </w:rPr>
            </w:pPr>
            <w:r w:rsidRPr="00AF43D3">
              <w:rPr>
                <w:color w:val="666666"/>
              </w:rPr>
              <w:t>Surveillance active dans les TNS et les déplacements</w:t>
            </w:r>
          </w:p>
          <w:p w14:paraId="119507B6" w14:textId="77777777" w:rsidR="008242B4" w:rsidRPr="00AF43D3" w:rsidRDefault="008242B4" w:rsidP="008242B4">
            <w:pPr>
              <w:pBdr>
                <w:top w:val="nil"/>
                <w:left w:val="nil"/>
                <w:bottom w:val="nil"/>
                <w:right w:val="nil"/>
                <w:between w:val="nil"/>
              </w:pBdr>
              <w:rPr>
                <w:color w:val="666666"/>
              </w:rPr>
            </w:pPr>
            <w:r w:rsidRPr="00AF43D3">
              <w:rPr>
                <w:color w:val="666666"/>
              </w:rPr>
              <w:t>Protocole de prévention pour élèves ciblés</w:t>
            </w:r>
          </w:p>
          <w:p w14:paraId="02B03564" w14:textId="53C090D4" w:rsidR="00C20269" w:rsidRPr="00C37ABB" w:rsidRDefault="008242B4" w:rsidP="008242B4">
            <w:pPr>
              <w:pStyle w:val="TabCorps"/>
            </w:pPr>
            <w:r w:rsidRPr="00AF43D3">
              <w:rPr>
                <w:color w:val="666666"/>
              </w:rPr>
              <w:t>Information aux parents</w:t>
            </w:r>
          </w:p>
        </w:tc>
      </w:tr>
    </w:tbl>
    <w:p w14:paraId="4C4D7BED" w14:textId="77777777" w:rsidR="00FC4B2A" w:rsidRPr="005B331B" w:rsidRDefault="004C0D2F" w:rsidP="00E01E6B">
      <w:pPr>
        <w:pStyle w:val="Titre2"/>
      </w:pPr>
      <w:bookmarkStart w:id="8" w:name="_Toc226723369"/>
      <w:r w:rsidRPr="005B331B">
        <w:t>C</w:t>
      </w:r>
      <w:r w:rsidR="005B331B">
        <w:t>ollaboration avec les parents</w:t>
      </w:r>
      <w:bookmarkEnd w:id="8"/>
    </w:p>
    <w:p w14:paraId="53981ACC" w14:textId="77777777" w:rsidR="00FC4B2A" w:rsidRPr="002B18AA" w:rsidRDefault="00762851" w:rsidP="00E572B6">
      <w:pPr>
        <w:pStyle w:val="Info"/>
      </w:pPr>
      <w:r w:rsidRPr="002B18AA">
        <w:t>M</w:t>
      </w:r>
      <w:r w:rsidR="004C0D2F" w:rsidRPr="002B18AA">
        <w:t xml:space="preserve">esures visant à favoriser la collaboration des parents à la lutte contre l’intimidation et la violence et à l’établissement d’un milieu d’apprentissage sain et sécuritaire </w:t>
      </w:r>
      <w:r w:rsidR="00AF6B68" w:rsidRPr="002B18AA">
        <w:t>(</w:t>
      </w:r>
      <w:r w:rsidR="00F41FA8" w:rsidRPr="002B18AA">
        <w:t>LIP, art.</w:t>
      </w:r>
      <w:r w:rsidR="00C259D7">
        <w:t> </w:t>
      </w:r>
      <w:r w:rsidR="00F41FA8" w:rsidRPr="002B18AA">
        <w:t>75</w:t>
      </w:r>
      <w:r w:rsidR="00D53A19">
        <w:t>.1</w:t>
      </w:r>
      <w:r w:rsidR="00F41FA8" w:rsidRPr="002B18AA">
        <w:t>, al. 3, par.</w:t>
      </w:r>
      <w:r w:rsidR="00C259D7">
        <w:t> </w:t>
      </w:r>
      <w:r w:rsidR="00F41FA8" w:rsidRPr="002B18AA">
        <w:t>3°</w:t>
      </w:r>
      <w:r w:rsidR="004C0D2F" w:rsidRPr="002B18AA">
        <w:t>)</w:t>
      </w:r>
    </w:p>
    <w:tbl>
      <w:tblPr>
        <w:tblStyle w:val="Grilledutableau"/>
        <w:tblW w:w="5000" w:type="pct"/>
        <w:tblLook w:val="0600" w:firstRow="0" w:lastRow="0" w:firstColumn="0" w:lastColumn="0" w:noHBand="1" w:noVBand="1"/>
      </w:tblPr>
      <w:tblGrid>
        <w:gridCol w:w="12950"/>
      </w:tblGrid>
      <w:tr w:rsidR="005B331B" w:rsidRPr="00C37ABB" w14:paraId="4ADE2855" w14:textId="77777777" w:rsidTr="001E7082">
        <w:trPr>
          <w:trHeight w:val="794"/>
        </w:trPr>
        <w:tc>
          <w:tcPr>
            <w:tcW w:w="5000" w:type="pct"/>
          </w:tcPr>
          <w:p w14:paraId="06CFF695" w14:textId="77777777" w:rsidR="008242B4" w:rsidRPr="00AF43D3" w:rsidRDefault="008242B4" w:rsidP="008242B4">
            <w:pPr>
              <w:pBdr>
                <w:top w:val="nil"/>
                <w:left w:val="nil"/>
                <w:bottom w:val="nil"/>
                <w:right w:val="nil"/>
                <w:between w:val="nil"/>
              </w:pBdr>
              <w:rPr>
                <w:color w:val="666666"/>
              </w:rPr>
            </w:pPr>
            <w:r w:rsidRPr="00AF43D3">
              <w:rPr>
                <w:color w:val="666666"/>
              </w:rPr>
              <w:t>Informer les parents sur les actions de l'école via la page FB</w:t>
            </w:r>
          </w:p>
          <w:p w14:paraId="155AC228" w14:textId="222237E3" w:rsidR="008242B4" w:rsidRPr="00AF43D3" w:rsidRDefault="008242B4" w:rsidP="008242B4">
            <w:pPr>
              <w:pBdr>
                <w:top w:val="nil"/>
                <w:left w:val="nil"/>
                <w:bottom w:val="nil"/>
                <w:right w:val="nil"/>
                <w:between w:val="nil"/>
              </w:pBdr>
              <w:rPr>
                <w:color w:val="666666"/>
              </w:rPr>
            </w:pPr>
            <w:r w:rsidRPr="00AF43D3">
              <w:rPr>
                <w:color w:val="666666"/>
              </w:rPr>
              <w:t>Informer les parents des situations impliquant leur enfant par</w:t>
            </w:r>
            <w:r>
              <w:rPr>
                <w:color w:val="666666"/>
              </w:rPr>
              <w:t xml:space="preserve"> </w:t>
            </w:r>
            <w:r w:rsidRPr="00AF43D3">
              <w:rPr>
                <w:color w:val="666666"/>
              </w:rPr>
              <w:t>courriel ou téléphone</w:t>
            </w:r>
          </w:p>
          <w:p w14:paraId="55D73718" w14:textId="77777777" w:rsidR="008242B4" w:rsidRPr="00AF43D3" w:rsidRDefault="008242B4" w:rsidP="008242B4">
            <w:pPr>
              <w:pBdr>
                <w:top w:val="nil"/>
                <w:left w:val="nil"/>
                <w:bottom w:val="nil"/>
                <w:right w:val="nil"/>
                <w:between w:val="nil"/>
              </w:pBdr>
              <w:rPr>
                <w:color w:val="666666"/>
              </w:rPr>
            </w:pPr>
            <w:r w:rsidRPr="00AF43D3">
              <w:rPr>
                <w:color w:val="666666"/>
              </w:rPr>
              <w:t>Interpeller les parents pour trouver des solutions avec les élèves</w:t>
            </w:r>
            <w:r>
              <w:rPr>
                <w:color w:val="666666"/>
              </w:rPr>
              <w:t xml:space="preserve"> </w:t>
            </w:r>
            <w:r w:rsidRPr="00AF43D3">
              <w:rPr>
                <w:color w:val="666666"/>
              </w:rPr>
              <w:t>ciblés</w:t>
            </w:r>
          </w:p>
          <w:p w14:paraId="3C698742" w14:textId="77777777" w:rsidR="008242B4" w:rsidRPr="00AF43D3" w:rsidRDefault="008242B4" w:rsidP="008242B4">
            <w:pPr>
              <w:pBdr>
                <w:top w:val="nil"/>
                <w:left w:val="nil"/>
                <w:bottom w:val="nil"/>
                <w:right w:val="nil"/>
                <w:between w:val="nil"/>
              </w:pBdr>
              <w:rPr>
                <w:color w:val="666666"/>
              </w:rPr>
            </w:pPr>
            <w:r w:rsidRPr="00AF43D3">
              <w:rPr>
                <w:color w:val="666666"/>
              </w:rPr>
              <w:t>Faire un suivi aux parents des améliorations et des manquements</w:t>
            </w:r>
            <w:r>
              <w:rPr>
                <w:color w:val="666666"/>
              </w:rPr>
              <w:t xml:space="preserve"> </w:t>
            </w:r>
            <w:r w:rsidRPr="00AF43D3">
              <w:rPr>
                <w:color w:val="666666"/>
              </w:rPr>
              <w:t>des élèves ciblés</w:t>
            </w:r>
          </w:p>
          <w:p w14:paraId="77A688E1" w14:textId="19C09782" w:rsidR="005B331B" w:rsidRPr="00C37ABB" w:rsidRDefault="008242B4" w:rsidP="008242B4">
            <w:pPr>
              <w:pStyle w:val="TabCorps"/>
            </w:pPr>
            <w:r w:rsidRPr="00AF43D3">
              <w:rPr>
                <w:color w:val="666666"/>
              </w:rPr>
              <w:t>Informer les membres du CÉ des activités et des bilans</w:t>
            </w:r>
          </w:p>
        </w:tc>
      </w:tr>
    </w:tbl>
    <w:p w14:paraId="47BE23D0" w14:textId="77777777" w:rsidR="0078316F" w:rsidRPr="00483E61" w:rsidRDefault="008B19D3" w:rsidP="00C12158">
      <w:pPr>
        <w:pStyle w:val="Sous-titre"/>
      </w:pPr>
      <w:r w:rsidRPr="00F54661">
        <w:t xml:space="preserve">Mesures spécifiques prévues </w:t>
      </w:r>
      <w:r>
        <w:t xml:space="preserve">dans le but de </w:t>
      </w:r>
      <w:r w:rsidRPr="00F54661">
        <w:t xml:space="preserve">favoriser la collaboration des parents à la lutte contre la </w:t>
      </w:r>
      <w:r w:rsidRPr="008B19D3">
        <w:rPr>
          <w:rStyle w:val="Violence"/>
        </w:rPr>
        <w:t>violence à caractère sexuel</w:t>
      </w:r>
    </w:p>
    <w:tbl>
      <w:tblPr>
        <w:tblStyle w:val="Grilledutableau"/>
        <w:tblW w:w="5000" w:type="pct"/>
        <w:tblLook w:val="0600" w:firstRow="0" w:lastRow="0" w:firstColumn="0" w:lastColumn="0" w:noHBand="1" w:noVBand="1"/>
      </w:tblPr>
      <w:tblGrid>
        <w:gridCol w:w="12950"/>
      </w:tblGrid>
      <w:tr w:rsidR="0078316F" w:rsidRPr="00C37ABB" w14:paraId="6D7492B7" w14:textId="77777777" w:rsidTr="001E7082">
        <w:trPr>
          <w:trHeight w:val="322"/>
        </w:trPr>
        <w:tc>
          <w:tcPr>
            <w:tcW w:w="5000" w:type="pct"/>
          </w:tcPr>
          <w:p w14:paraId="4266A17A" w14:textId="77777777" w:rsidR="008242B4" w:rsidRPr="00AF43D3" w:rsidRDefault="008242B4" w:rsidP="008242B4">
            <w:pPr>
              <w:pBdr>
                <w:top w:val="nil"/>
                <w:left w:val="nil"/>
                <w:bottom w:val="nil"/>
                <w:right w:val="nil"/>
                <w:between w:val="nil"/>
              </w:pBdr>
              <w:rPr>
                <w:color w:val="666666"/>
              </w:rPr>
            </w:pPr>
            <w:r w:rsidRPr="00AF43D3">
              <w:rPr>
                <w:color w:val="666666"/>
              </w:rPr>
              <w:t>Information systématique aux parents des</w:t>
            </w:r>
            <w:r>
              <w:rPr>
                <w:color w:val="666666"/>
              </w:rPr>
              <w:t xml:space="preserve"> </w:t>
            </w:r>
            <w:r w:rsidRPr="00AF43D3">
              <w:rPr>
                <w:color w:val="666666"/>
              </w:rPr>
              <w:t>enfants impliqués dans une situation de violence</w:t>
            </w:r>
          </w:p>
          <w:p w14:paraId="3957F688" w14:textId="5291F193" w:rsidR="008242B4" w:rsidRPr="00AF43D3" w:rsidRDefault="008242B4" w:rsidP="008242B4">
            <w:pPr>
              <w:pBdr>
                <w:top w:val="nil"/>
                <w:left w:val="nil"/>
                <w:bottom w:val="nil"/>
                <w:right w:val="nil"/>
                <w:between w:val="nil"/>
              </w:pBdr>
              <w:rPr>
                <w:color w:val="666666"/>
              </w:rPr>
            </w:pPr>
            <w:r w:rsidRPr="00AF43D3">
              <w:rPr>
                <w:color w:val="666666"/>
              </w:rPr>
              <w:lastRenderedPageBreak/>
              <w:t>Diffusion des activités faisant la promotion de la</w:t>
            </w:r>
            <w:r>
              <w:rPr>
                <w:color w:val="666666"/>
              </w:rPr>
              <w:t xml:space="preserve"> </w:t>
            </w:r>
            <w:r w:rsidRPr="00AF43D3">
              <w:rPr>
                <w:color w:val="666666"/>
              </w:rPr>
              <w:t xml:space="preserve">non-violence sur notre page FB </w:t>
            </w:r>
          </w:p>
          <w:p w14:paraId="6329139F" w14:textId="20366CDF" w:rsidR="008242B4" w:rsidRPr="00AF43D3" w:rsidRDefault="008242B4" w:rsidP="008242B4">
            <w:pPr>
              <w:pBdr>
                <w:top w:val="nil"/>
                <w:left w:val="nil"/>
                <w:bottom w:val="nil"/>
                <w:right w:val="nil"/>
                <w:between w:val="nil"/>
              </w:pBdr>
              <w:rPr>
                <w:color w:val="666666"/>
              </w:rPr>
            </w:pPr>
            <w:r w:rsidRPr="00AF43D3">
              <w:rPr>
                <w:color w:val="666666"/>
              </w:rPr>
              <w:t>Information aux parents des suivis et des</w:t>
            </w:r>
            <w:r>
              <w:rPr>
                <w:color w:val="666666"/>
              </w:rPr>
              <w:t xml:space="preserve"> a</w:t>
            </w:r>
            <w:r w:rsidRPr="00AF43D3">
              <w:rPr>
                <w:color w:val="666666"/>
              </w:rPr>
              <w:t>méliorations des comportements</w:t>
            </w:r>
          </w:p>
          <w:p w14:paraId="6470C1B8" w14:textId="39E2A024" w:rsidR="0078316F" w:rsidRPr="00C37ABB" w:rsidRDefault="008242B4" w:rsidP="008242B4">
            <w:pPr>
              <w:pStyle w:val="TabCorps"/>
            </w:pPr>
            <w:r w:rsidRPr="00AF43D3">
              <w:rPr>
                <w:color w:val="666666"/>
              </w:rPr>
              <w:t>Accompagnement des parents vers autres services</w:t>
            </w:r>
          </w:p>
          <w:p w14:paraId="3B274AFD" w14:textId="5F6BD611" w:rsidR="0078316F" w:rsidRPr="00C37ABB" w:rsidRDefault="0078316F" w:rsidP="008242B4">
            <w:pPr>
              <w:pStyle w:val="TabListe1"/>
              <w:numPr>
                <w:ilvl w:val="0"/>
                <w:numId w:val="0"/>
              </w:numPr>
              <w:ind w:left="284" w:hanging="284"/>
            </w:pPr>
          </w:p>
        </w:tc>
      </w:tr>
    </w:tbl>
    <w:p w14:paraId="2C2D6946" w14:textId="77777777" w:rsidR="00006D6C" w:rsidRDefault="00006D6C" w:rsidP="00C12158">
      <w:pPr>
        <w:pStyle w:val="Sous-titre"/>
      </w:pPr>
      <w:r>
        <w:lastRenderedPageBreak/>
        <w:t>Information à diffuser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600" w:firstRow="0" w:lastRow="0" w:firstColumn="0" w:lastColumn="0" w:noHBand="1" w:noVBand="1"/>
      </w:tblPr>
      <w:tblGrid>
        <w:gridCol w:w="9769"/>
        <w:gridCol w:w="3181"/>
      </w:tblGrid>
      <w:tr w:rsidR="00EF3E13" w14:paraId="6FAA30B8" w14:textId="77777777" w:rsidTr="001E7082">
        <w:tc>
          <w:tcPr>
            <w:tcW w:w="3772" w:type="pct"/>
          </w:tcPr>
          <w:p w14:paraId="652C6065" w14:textId="77777777" w:rsidR="00F6222D" w:rsidRPr="001560FD" w:rsidRDefault="00F6222D" w:rsidP="007249A0">
            <w:pPr>
              <w:pStyle w:val="TabListe1"/>
            </w:pPr>
            <w:r w:rsidRPr="001560FD">
              <w:t>Un document expliquant le plan de lutte est distribué aux parents (LIP, art. 75.1).</w:t>
            </w:r>
          </w:p>
        </w:tc>
        <w:tc>
          <w:tcPr>
            <w:tcW w:w="1228" w:type="pct"/>
          </w:tcPr>
          <w:p w14:paraId="727AE4D8" w14:textId="1D918ACA" w:rsidR="00F6222D" w:rsidRPr="00070E2E" w:rsidRDefault="00EE322E" w:rsidP="007249A0">
            <w:pPr>
              <w:pStyle w:val="TabListe1"/>
            </w:pPr>
            <w:r>
              <w:t>Octobre 2026</w:t>
            </w:r>
          </w:p>
        </w:tc>
      </w:tr>
      <w:tr w:rsidR="003B5321" w14:paraId="6863BD86" w14:textId="77777777" w:rsidTr="001E7082">
        <w:tc>
          <w:tcPr>
            <w:tcW w:w="3772" w:type="pct"/>
          </w:tcPr>
          <w:p w14:paraId="6F1C0597" w14:textId="77777777" w:rsidR="003B5321" w:rsidRPr="001560FD" w:rsidRDefault="003B5321" w:rsidP="007249A0">
            <w:pPr>
              <w:pStyle w:val="TabListe1"/>
            </w:pPr>
            <w:r w:rsidRPr="001560FD">
              <w:t>Un document faisant état de l’évaluation annuelle des résultats au regard de la lutte contre l’intimidation et la violence est remis aux parents (LIP, art. 83.1).</w:t>
            </w:r>
          </w:p>
        </w:tc>
        <w:tc>
          <w:tcPr>
            <w:tcW w:w="1228" w:type="pct"/>
          </w:tcPr>
          <w:p w14:paraId="210F70B6" w14:textId="371B0683" w:rsidR="003B5321" w:rsidRPr="00070E2E" w:rsidRDefault="00EE322E" w:rsidP="007249A0">
            <w:pPr>
              <w:pStyle w:val="TabListe1"/>
            </w:pPr>
            <w:r>
              <w:t>Juin 2027</w:t>
            </w:r>
          </w:p>
        </w:tc>
      </w:tr>
      <w:tr w:rsidR="003B5321" w14:paraId="1231A182" w14:textId="77777777" w:rsidTr="001E7082">
        <w:tc>
          <w:tcPr>
            <w:tcW w:w="3772" w:type="pct"/>
          </w:tcPr>
          <w:p w14:paraId="556A9B7D" w14:textId="77777777" w:rsidR="003B5321" w:rsidRPr="001560FD" w:rsidRDefault="003B5321" w:rsidP="007249A0">
            <w:pPr>
              <w:pStyle w:val="TabListe1"/>
            </w:pPr>
            <w:r w:rsidRPr="001560FD">
              <w:t>Les règles de conduite et les mesures de sécurité sont transmises aux parents de l’élève au début de l’année scolaire (LIP, art. 76).</w:t>
            </w:r>
          </w:p>
        </w:tc>
        <w:tc>
          <w:tcPr>
            <w:tcW w:w="1228" w:type="pct"/>
          </w:tcPr>
          <w:p w14:paraId="75DBF422" w14:textId="0789043D" w:rsidR="003B5321" w:rsidRPr="00070E2E" w:rsidRDefault="00EE322E" w:rsidP="007249A0">
            <w:pPr>
              <w:pStyle w:val="TabListe1"/>
            </w:pPr>
            <w:r>
              <w:t>Septembre 2026</w:t>
            </w:r>
          </w:p>
        </w:tc>
      </w:tr>
      <w:tr w:rsidR="003B5321" w14:paraId="536E94F5" w14:textId="77777777" w:rsidTr="001E7082">
        <w:tc>
          <w:tcPr>
            <w:tcW w:w="3772" w:type="pct"/>
          </w:tcPr>
          <w:p w14:paraId="150DB419" w14:textId="77777777" w:rsidR="003B5321" w:rsidRPr="001560FD" w:rsidRDefault="003B5321" w:rsidP="007249A0">
            <w:pPr>
              <w:pStyle w:val="TabListe1"/>
            </w:pPr>
            <w:r w:rsidRPr="001560FD">
              <w:t>Un centre de services scolaire doit, au plus tard le 30 septembre de chaque année, informer les élèves, les enfants et leurs parents de la possibilité de formuler une plainte en application de la procédure de traitement des plaintes prévue par la présente loi (LPNE, art. 21).</w:t>
            </w:r>
          </w:p>
        </w:tc>
        <w:tc>
          <w:tcPr>
            <w:tcW w:w="1228" w:type="pct"/>
          </w:tcPr>
          <w:p w14:paraId="49C2DB94" w14:textId="181A40C9" w:rsidR="003B5321" w:rsidRPr="00070E2E" w:rsidRDefault="00EE322E" w:rsidP="007249A0">
            <w:pPr>
              <w:pStyle w:val="TabListe1"/>
            </w:pPr>
            <w:r>
              <w:t>Septembre 2026</w:t>
            </w:r>
          </w:p>
        </w:tc>
      </w:tr>
      <w:tr w:rsidR="003B5321" w14:paraId="7A31602A" w14:textId="77777777" w:rsidTr="001E7082">
        <w:tc>
          <w:tcPr>
            <w:tcW w:w="3772" w:type="pct"/>
          </w:tcPr>
          <w:p w14:paraId="54554CD3" w14:textId="77777777" w:rsidR="003B5321" w:rsidRPr="00070E2E" w:rsidRDefault="003B5321" w:rsidP="007249A0">
            <w:pPr>
              <w:pStyle w:val="TabListe1"/>
            </w:pPr>
            <w:r w:rsidRPr="00070E2E">
              <w:fldChar w:fldCharType="begin">
                <w:ffData>
                  <w:name w:val="Texte2"/>
                  <w:enabled/>
                  <w:calcOnExit w:val="0"/>
                  <w:textInput/>
                </w:ffData>
              </w:fldChar>
            </w:r>
            <w:r w:rsidRPr="00070E2E">
              <w:instrText xml:space="preserve"> FORMTEXT </w:instrText>
            </w:r>
            <w:r w:rsidRPr="00070E2E">
              <w:fldChar w:fldCharType="separate"/>
            </w:r>
            <w:r w:rsidRPr="00070E2E">
              <w:t> </w:t>
            </w:r>
            <w:r w:rsidRPr="00070E2E">
              <w:t> </w:t>
            </w:r>
            <w:r w:rsidRPr="00070E2E">
              <w:t> </w:t>
            </w:r>
            <w:r w:rsidRPr="00070E2E">
              <w:t> </w:t>
            </w:r>
            <w:r w:rsidRPr="00070E2E">
              <w:t> </w:t>
            </w:r>
            <w:r w:rsidRPr="00070E2E">
              <w:fldChar w:fldCharType="end"/>
            </w:r>
          </w:p>
        </w:tc>
        <w:tc>
          <w:tcPr>
            <w:tcW w:w="1228" w:type="pct"/>
          </w:tcPr>
          <w:p w14:paraId="677121FA" w14:textId="77777777" w:rsidR="003B5321" w:rsidRPr="00070E2E" w:rsidRDefault="003B5321" w:rsidP="007249A0">
            <w:pPr>
              <w:pStyle w:val="TabListe1"/>
            </w:pPr>
            <w:r w:rsidRPr="00070E2E">
              <w:fldChar w:fldCharType="begin">
                <w:ffData>
                  <w:name w:val=""/>
                  <w:enabled/>
                  <w:calcOnExit w:val="0"/>
                  <w:textInput>
                    <w:default w:val="Date"/>
                  </w:textInput>
                </w:ffData>
              </w:fldChar>
            </w:r>
            <w:r w:rsidRPr="00070E2E">
              <w:instrText xml:space="preserve"> FORMTEXT </w:instrText>
            </w:r>
            <w:r w:rsidRPr="00070E2E">
              <w:fldChar w:fldCharType="separate"/>
            </w:r>
            <w:r w:rsidRPr="00070E2E">
              <w:t>Date</w:t>
            </w:r>
            <w:r w:rsidRPr="00070E2E">
              <w:fldChar w:fldCharType="end"/>
            </w:r>
          </w:p>
        </w:tc>
      </w:tr>
      <w:tr w:rsidR="001D4F8F" w14:paraId="5ABF09DB" w14:textId="77777777" w:rsidTr="001E7082">
        <w:tc>
          <w:tcPr>
            <w:tcW w:w="3772" w:type="pct"/>
          </w:tcPr>
          <w:p w14:paraId="53431E1F" w14:textId="77777777" w:rsidR="001D4F8F" w:rsidRPr="00070E2E" w:rsidRDefault="001D4F8F" w:rsidP="007249A0">
            <w:pPr>
              <w:pStyle w:val="TabListe1"/>
            </w:pPr>
            <w:r w:rsidRPr="00070E2E">
              <w:fldChar w:fldCharType="begin">
                <w:ffData>
                  <w:name w:val="Texte2"/>
                  <w:enabled/>
                  <w:calcOnExit w:val="0"/>
                  <w:textInput/>
                </w:ffData>
              </w:fldChar>
            </w:r>
            <w:r w:rsidRPr="00070E2E">
              <w:instrText xml:space="preserve"> FORMTEXT </w:instrText>
            </w:r>
            <w:r w:rsidRPr="00070E2E">
              <w:fldChar w:fldCharType="separate"/>
            </w:r>
            <w:r w:rsidRPr="00070E2E">
              <w:t> </w:t>
            </w:r>
            <w:r w:rsidRPr="00070E2E">
              <w:t> </w:t>
            </w:r>
            <w:r w:rsidRPr="00070E2E">
              <w:t> </w:t>
            </w:r>
            <w:r w:rsidRPr="00070E2E">
              <w:t> </w:t>
            </w:r>
            <w:r w:rsidRPr="00070E2E">
              <w:t> </w:t>
            </w:r>
            <w:r w:rsidRPr="00070E2E">
              <w:fldChar w:fldCharType="end"/>
            </w:r>
          </w:p>
        </w:tc>
        <w:tc>
          <w:tcPr>
            <w:tcW w:w="1228" w:type="pct"/>
          </w:tcPr>
          <w:p w14:paraId="50E776A2" w14:textId="77777777" w:rsidR="001D4F8F" w:rsidRPr="00070E2E" w:rsidRDefault="001D4F8F" w:rsidP="007249A0">
            <w:pPr>
              <w:pStyle w:val="TabListe1"/>
            </w:pPr>
            <w:r w:rsidRPr="00070E2E">
              <w:fldChar w:fldCharType="begin">
                <w:ffData>
                  <w:name w:val=""/>
                  <w:enabled/>
                  <w:calcOnExit w:val="0"/>
                  <w:textInput>
                    <w:default w:val="Date"/>
                  </w:textInput>
                </w:ffData>
              </w:fldChar>
            </w:r>
            <w:r w:rsidRPr="00070E2E">
              <w:instrText xml:space="preserve"> FORMTEXT </w:instrText>
            </w:r>
            <w:r w:rsidRPr="00070E2E">
              <w:fldChar w:fldCharType="separate"/>
            </w:r>
            <w:r w:rsidRPr="00070E2E">
              <w:t>Date</w:t>
            </w:r>
            <w:r w:rsidRPr="00070E2E">
              <w:fldChar w:fldCharType="end"/>
            </w:r>
          </w:p>
        </w:tc>
      </w:tr>
      <w:tr w:rsidR="00C440E4" w14:paraId="76302B6B" w14:textId="77777777" w:rsidTr="001E7082">
        <w:tc>
          <w:tcPr>
            <w:tcW w:w="3772" w:type="pct"/>
          </w:tcPr>
          <w:p w14:paraId="6DE9EAB3" w14:textId="77777777" w:rsidR="00C440E4" w:rsidRPr="00070E2E" w:rsidRDefault="00C440E4" w:rsidP="007249A0">
            <w:pPr>
              <w:pStyle w:val="TabListe1"/>
            </w:pPr>
            <w:r w:rsidRPr="00070E2E">
              <w:fldChar w:fldCharType="begin">
                <w:ffData>
                  <w:name w:val="Texte2"/>
                  <w:enabled/>
                  <w:calcOnExit w:val="0"/>
                  <w:textInput/>
                </w:ffData>
              </w:fldChar>
            </w:r>
            <w:r w:rsidRPr="00070E2E">
              <w:instrText xml:space="preserve"> FORMTEXT </w:instrText>
            </w:r>
            <w:r w:rsidRPr="00070E2E">
              <w:fldChar w:fldCharType="separate"/>
            </w:r>
            <w:r w:rsidRPr="00070E2E">
              <w:t> </w:t>
            </w:r>
            <w:r w:rsidRPr="00070E2E">
              <w:t> </w:t>
            </w:r>
            <w:r w:rsidRPr="00070E2E">
              <w:t> </w:t>
            </w:r>
            <w:r w:rsidRPr="00070E2E">
              <w:t> </w:t>
            </w:r>
            <w:r w:rsidRPr="00070E2E">
              <w:t> </w:t>
            </w:r>
            <w:r w:rsidRPr="00070E2E">
              <w:fldChar w:fldCharType="end"/>
            </w:r>
          </w:p>
        </w:tc>
        <w:tc>
          <w:tcPr>
            <w:tcW w:w="1228" w:type="pct"/>
          </w:tcPr>
          <w:p w14:paraId="41DDD48E" w14:textId="77777777" w:rsidR="00C440E4" w:rsidRPr="00070E2E" w:rsidRDefault="00C440E4" w:rsidP="007249A0">
            <w:pPr>
              <w:pStyle w:val="TabListe1"/>
            </w:pPr>
            <w:r w:rsidRPr="00070E2E">
              <w:fldChar w:fldCharType="begin">
                <w:ffData>
                  <w:name w:val=""/>
                  <w:enabled/>
                  <w:calcOnExit w:val="0"/>
                  <w:textInput>
                    <w:default w:val="Date"/>
                  </w:textInput>
                </w:ffData>
              </w:fldChar>
            </w:r>
            <w:r w:rsidRPr="00070E2E">
              <w:instrText xml:space="preserve"> FORMTEXT </w:instrText>
            </w:r>
            <w:r w:rsidRPr="00070E2E">
              <w:fldChar w:fldCharType="separate"/>
            </w:r>
            <w:r w:rsidRPr="00070E2E">
              <w:t>Date</w:t>
            </w:r>
            <w:r w:rsidRPr="00070E2E">
              <w:fldChar w:fldCharType="end"/>
            </w:r>
          </w:p>
        </w:tc>
      </w:tr>
    </w:tbl>
    <w:p w14:paraId="30FE8DED" w14:textId="77777777" w:rsidR="0078316F" w:rsidRDefault="00B431C8" w:rsidP="00C12158">
      <w:pPr>
        <w:pStyle w:val="Sous-titre"/>
      </w:pPr>
      <w:r w:rsidRPr="005A35E0">
        <w:t xml:space="preserve">Information </w:t>
      </w:r>
      <w:r>
        <w:t xml:space="preserve">spécifique </w:t>
      </w:r>
      <w:r w:rsidRPr="005A35E0">
        <w:t xml:space="preserve">à diffuser </w:t>
      </w:r>
      <w:r>
        <w:t xml:space="preserve">concernant les </w:t>
      </w:r>
      <w:r w:rsidRPr="00B431C8">
        <w:rPr>
          <w:rStyle w:val="Violence"/>
        </w:rPr>
        <w:t>violences à caractère sexuel</w:t>
      </w:r>
    </w:p>
    <w:tbl>
      <w:tblPr>
        <w:tblStyle w:val="Grilledutableau"/>
        <w:tblW w:w="4999" w:type="pct"/>
        <w:tblLook w:val="0600" w:firstRow="0" w:lastRow="0" w:firstColumn="0" w:lastColumn="0" w:noHBand="1" w:noVBand="1"/>
      </w:tblPr>
      <w:tblGrid>
        <w:gridCol w:w="9767"/>
        <w:gridCol w:w="3180"/>
      </w:tblGrid>
      <w:tr w:rsidR="00C440E4" w14:paraId="07A1D8FE" w14:textId="77777777" w:rsidTr="001E7082">
        <w:trPr>
          <w:trHeight w:val="322"/>
        </w:trPr>
        <w:tc>
          <w:tcPr>
            <w:tcW w:w="3772" w:type="pct"/>
          </w:tcPr>
          <w:p w14:paraId="30977FDC" w14:textId="77777777" w:rsidR="00C440E4" w:rsidRPr="00070E2E" w:rsidRDefault="00C440E4" w:rsidP="007249A0">
            <w:pPr>
              <w:pStyle w:val="TabListe1"/>
            </w:pPr>
            <w:r w:rsidRPr="00070E2E">
              <w:fldChar w:fldCharType="begin">
                <w:ffData>
                  <w:name w:val="Texte2"/>
                  <w:enabled/>
                  <w:calcOnExit w:val="0"/>
                  <w:textInput/>
                </w:ffData>
              </w:fldChar>
            </w:r>
            <w:r w:rsidRPr="00070E2E">
              <w:instrText xml:space="preserve"> FORMTEXT </w:instrText>
            </w:r>
            <w:r w:rsidRPr="00070E2E">
              <w:fldChar w:fldCharType="separate"/>
            </w:r>
            <w:r w:rsidRPr="00070E2E">
              <w:t> </w:t>
            </w:r>
            <w:r w:rsidRPr="00070E2E">
              <w:t> </w:t>
            </w:r>
            <w:r w:rsidRPr="00070E2E">
              <w:t> </w:t>
            </w:r>
            <w:r w:rsidRPr="00070E2E">
              <w:t> </w:t>
            </w:r>
            <w:r w:rsidRPr="00070E2E">
              <w:t> </w:t>
            </w:r>
            <w:r w:rsidRPr="00070E2E">
              <w:fldChar w:fldCharType="end"/>
            </w:r>
          </w:p>
        </w:tc>
        <w:tc>
          <w:tcPr>
            <w:tcW w:w="1228" w:type="pct"/>
          </w:tcPr>
          <w:p w14:paraId="3F10EEB1" w14:textId="77777777" w:rsidR="00C440E4" w:rsidRPr="00070E2E" w:rsidRDefault="00C440E4" w:rsidP="007249A0">
            <w:pPr>
              <w:pStyle w:val="TabListe1"/>
            </w:pPr>
            <w:r w:rsidRPr="00070E2E">
              <w:fldChar w:fldCharType="begin">
                <w:ffData>
                  <w:name w:val=""/>
                  <w:enabled/>
                  <w:calcOnExit w:val="0"/>
                  <w:textInput>
                    <w:default w:val="Date"/>
                  </w:textInput>
                </w:ffData>
              </w:fldChar>
            </w:r>
            <w:r w:rsidRPr="00070E2E">
              <w:instrText xml:space="preserve"> FORMTEXT </w:instrText>
            </w:r>
            <w:r w:rsidRPr="00070E2E">
              <w:fldChar w:fldCharType="separate"/>
            </w:r>
            <w:r w:rsidRPr="00070E2E">
              <w:t>Date</w:t>
            </w:r>
            <w:r w:rsidRPr="00070E2E">
              <w:fldChar w:fldCharType="end"/>
            </w:r>
          </w:p>
        </w:tc>
      </w:tr>
      <w:tr w:rsidR="00C440E4" w14:paraId="18A27203" w14:textId="77777777" w:rsidTr="001E7082">
        <w:trPr>
          <w:trHeight w:val="322"/>
        </w:trPr>
        <w:tc>
          <w:tcPr>
            <w:tcW w:w="3772" w:type="pct"/>
          </w:tcPr>
          <w:p w14:paraId="670E2FD5" w14:textId="77777777" w:rsidR="00C440E4" w:rsidRPr="00070E2E" w:rsidRDefault="00C440E4" w:rsidP="007249A0">
            <w:pPr>
              <w:pStyle w:val="TabListe1"/>
            </w:pPr>
            <w:r w:rsidRPr="00070E2E">
              <w:fldChar w:fldCharType="begin">
                <w:ffData>
                  <w:name w:val="Texte2"/>
                  <w:enabled/>
                  <w:calcOnExit w:val="0"/>
                  <w:textInput/>
                </w:ffData>
              </w:fldChar>
            </w:r>
            <w:r w:rsidRPr="00070E2E">
              <w:instrText xml:space="preserve"> FORMTEXT </w:instrText>
            </w:r>
            <w:r w:rsidRPr="00070E2E">
              <w:fldChar w:fldCharType="separate"/>
            </w:r>
            <w:r w:rsidRPr="00070E2E">
              <w:t> </w:t>
            </w:r>
            <w:r w:rsidRPr="00070E2E">
              <w:t> </w:t>
            </w:r>
            <w:r w:rsidRPr="00070E2E">
              <w:t> </w:t>
            </w:r>
            <w:r w:rsidRPr="00070E2E">
              <w:t> </w:t>
            </w:r>
            <w:r w:rsidRPr="00070E2E">
              <w:t> </w:t>
            </w:r>
            <w:r w:rsidRPr="00070E2E">
              <w:fldChar w:fldCharType="end"/>
            </w:r>
          </w:p>
        </w:tc>
        <w:tc>
          <w:tcPr>
            <w:tcW w:w="1228" w:type="pct"/>
          </w:tcPr>
          <w:p w14:paraId="264DFAFD" w14:textId="77777777" w:rsidR="00C440E4" w:rsidRPr="00070E2E" w:rsidRDefault="00C440E4" w:rsidP="007249A0">
            <w:pPr>
              <w:pStyle w:val="TabListe1"/>
            </w:pPr>
            <w:r w:rsidRPr="00070E2E">
              <w:fldChar w:fldCharType="begin">
                <w:ffData>
                  <w:name w:val=""/>
                  <w:enabled/>
                  <w:calcOnExit w:val="0"/>
                  <w:textInput>
                    <w:default w:val="Date"/>
                  </w:textInput>
                </w:ffData>
              </w:fldChar>
            </w:r>
            <w:r w:rsidRPr="00070E2E">
              <w:instrText xml:space="preserve"> FORMTEXT </w:instrText>
            </w:r>
            <w:r w:rsidRPr="00070E2E">
              <w:fldChar w:fldCharType="separate"/>
            </w:r>
            <w:r w:rsidRPr="00070E2E">
              <w:t>Date</w:t>
            </w:r>
            <w:r w:rsidRPr="00070E2E">
              <w:fldChar w:fldCharType="end"/>
            </w:r>
          </w:p>
        </w:tc>
      </w:tr>
      <w:tr w:rsidR="00092269" w14:paraId="1E66B7A2" w14:textId="77777777" w:rsidTr="001E7082">
        <w:trPr>
          <w:trHeight w:val="322"/>
        </w:trPr>
        <w:tc>
          <w:tcPr>
            <w:tcW w:w="3772" w:type="pct"/>
          </w:tcPr>
          <w:p w14:paraId="2AFC961D" w14:textId="77777777" w:rsidR="00092269" w:rsidRPr="00070E2E" w:rsidRDefault="00092269" w:rsidP="007249A0">
            <w:pPr>
              <w:pStyle w:val="TabListe1"/>
            </w:pPr>
            <w:r w:rsidRPr="00070E2E">
              <w:fldChar w:fldCharType="begin">
                <w:ffData>
                  <w:name w:val="Texte2"/>
                  <w:enabled/>
                  <w:calcOnExit w:val="0"/>
                  <w:textInput/>
                </w:ffData>
              </w:fldChar>
            </w:r>
            <w:r w:rsidRPr="00070E2E">
              <w:instrText xml:space="preserve"> FORMTEXT </w:instrText>
            </w:r>
            <w:r w:rsidRPr="00070E2E">
              <w:fldChar w:fldCharType="separate"/>
            </w:r>
            <w:r w:rsidRPr="00070E2E">
              <w:t> </w:t>
            </w:r>
            <w:r w:rsidRPr="00070E2E">
              <w:t> </w:t>
            </w:r>
            <w:r w:rsidRPr="00070E2E">
              <w:t> </w:t>
            </w:r>
            <w:r w:rsidRPr="00070E2E">
              <w:t> </w:t>
            </w:r>
            <w:r w:rsidRPr="00070E2E">
              <w:t> </w:t>
            </w:r>
            <w:r w:rsidRPr="00070E2E">
              <w:fldChar w:fldCharType="end"/>
            </w:r>
          </w:p>
        </w:tc>
        <w:tc>
          <w:tcPr>
            <w:tcW w:w="1228" w:type="pct"/>
          </w:tcPr>
          <w:p w14:paraId="371792C7" w14:textId="77777777" w:rsidR="00092269" w:rsidRPr="00070E2E" w:rsidRDefault="00092269" w:rsidP="007249A0">
            <w:pPr>
              <w:pStyle w:val="TabListe1"/>
            </w:pPr>
            <w:r w:rsidRPr="00070E2E">
              <w:fldChar w:fldCharType="begin">
                <w:ffData>
                  <w:name w:val=""/>
                  <w:enabled/>
                  <w:calcOnExit w:val="0"/>
                  <w:textInput>
                    <w:default w:val="Date"/>
                  </w:textInput>
                </w:ffData>
              </w:fldChar>
            </w:r>
            <w:r w:rsidRPr="00070E2E">
              <w:instrText xml:space="preserve"> FORMTEXT </w:instrText>
            </w:r>
            <w:r w:rsidRPr="00070E2E">
              <w:fldChar w:fldCharType="separate"/>
            </w:r>
            <w:r w:rsidRPr="00070E2E">
              <w:t>Date</w:t>
            </w:r>
            <w:r w:rsidRPr="00070E2E">
              <w:fldChar w:fldCharType="end"/>
            </w:r>
          </w:p>
        </w:tc>
      </w:tr>
      <w:tr w:rsidR="001D4F8F" w14:paraId="24759E52" w14:textId="77777777" w:rsidTr="001E7082">
        <w:trPr>
          <w:trHeight w:val="322"/>
        </w:trPr>
        <w:tc>
          <w:tcPr>
            <w:tcW w:w="3772" w:type="pct"/>
          </w:tcPr>
          <w:p w14:paraId="659F856F" w14:textId="77777777" w:rsidR="001D4F8F" w:rsidRPr="00F54661" w:rsidRDefault="007A5A9A" w:rsidP="007249A0">
            <w:pPr>
              <w:pStyle w:val="TabListe1"/>
            </w:pPr>
            <w:r w:rsidRPr="00E276BA">
              <w:t>N.</w:t>
            </w:r>
            <w:r w:rsidR="00FC4091">
              <w:t> </w:t>
            </w:r>
            <w:r w:rsidRPr="00E276BA">
              <w:t>B. : Dans chaque établissement doit être affiché, de manière visible, un document fourni par le</w:t>
            </w:r>
            <w:r w:rsidR="00E572B6">
              <w:t> </w:t>
            </w:r>
            <w:r w:rsidRPr="00E276BA">
              <w:t>protecteur national de l’élève, expliquant qui peut formuler une plainte e</w:t>
            </w:r>
            <w:r w:rsidR="00E0778B">
              <w:t>n</w:t>
            </w:r>
            <w:r w:rsidRPr="00E276BA">
              <w:t xml:space="preserve"> précisant les modalités d’exercice de ce droit. Ce document doit indiquer les coordonnées du protecteur régional de l’élève </w:t>
            </w:r>
            <w:r w:rsidRPr="00E276BA">
              <w:lastRenderedPageBreak/>
              <w:t>auquel doivent être acheminées les plaintes. Il permet d’informer les élèves et leurs parents de la</w:t>
            </w:r>
            <w:r w:rsidR="00E572B6">
              <w:t> </w:t>
            </w:r>
            <w:r w:rsidRPr="00E276BA">
              <w:t>possibilité d’effectuer un signalement ou de formuler une plainte concernant un acte de violence à</w:t>
            </w:r>
            <w:r w:rsidR="00E572B6">
              <w:t> </w:t>
            </w:r>
            <w:r w:rsidRPr="00E276BA">
              <w:t>caractère sexuel au protecteur régional de l’élève (LPNE, art.</w:t>
            </w:r>
            <w:r w:rsidR="00C259D7">
              <w:t> </w:t>
            </w:r>
            <w:r w:rsidRPr="00E276BA">
              <w:t>21)</w:t>
            </w:r>
            <w:r w:rsidR="00FC4091">
              <w:t>.</w:t>
            </w:r>
          </w:p>
        </w:tc>
        <w:tc>
          <w:tcPr>
            <w:tcW w:w="1228" w:type="pct"/>
          </w:tcPr>
          <w:p w14:paraId="33CEED62" w14:textId="455F72FF" w:rsidR="001D4F8F" w:rsidRPr="00070E2E" w:rsidRDefault="00EE322E" w:rsidP="007249A0">
            <w:pPr>
              <w:pStyle w:val="TabListe1"/>
            </w:pPr>
            <w:r>
              <w:lastRenderedPageBreak/>
              <w:t>Septembre 2026</w:t>
            </w:r>
          </w:p>
        </w:tc>
      </w:tr>
    </w:tbl>
    <w:p w14:paraId="4F4781D6" w14:textId="77777777" w:rsidR="00FC4B2A" w:rsidRPr="0078316F" w:rsidRDefault="004C0D2F" w:rsidP="00E01E6B">
      <w:pPr>
        <w:pStyle w:val="Titre2"/>
      </w:pPr>
      <w:bookmarkStart w:id="9" w:name="_Toc226723370"/>
      <w:r w:rsidRPr="0078316F">
        <w:t>M</w:t>
      </w:r>
      <w:r w:rsidR="00211C70">
        <w:t>odalités pour effectuer un signalement ou pour formuler une plainte</w:t>
      </w:r>
      <w:bookmarkEnd w:id="9"/>
    </w:p>
    <w:p w14:paraId="054CC49D" w14:textId="77777777" w:rsidR="007D5E26" w:rsidRPr="002B18AA" w:rsidRDefault="00023DFB" w:rsidP="00E572B6">
      <w:pPr>
        <w:pStyle w:val="Info"/>
      </w:pPr>
      <w:r w:rsidRPr="002B18AA">
        <w:t>M</w:t>
      </w:r>
      <w:r w:rsidR="004C0D2F" w:rsidRPr="002B18AA">
        <w:t>odalités applicables pour effectuer un signalement ou pour formuler une plainte concernant un acte d’intimidation ou de violence à</w:t>
      </w:r>
      <w:r w:rsidR="00E572B6">
        <w:t> </w:t>
      </w:r>
      <w:r w:rsidR="004C0D2F" w:rsidRPr="002B18AA">
        <w:t>l’établissement et, de façon plus particulière, pour dénoncer une utilisation de médias sociaux ou de technologies de communication à des fins de cyberintimidation (</w:t>
      </w:r>
      <w:r w:rsidR="00EA7A01" w:rsidRPr="002B18AA">
        <w:t>LIP, art.</w:t>
      </w:r>
      <w:r w:rsidR="00C259D7">
        <w:t> </w:t>
      </w:r>
      <w:r w:rsidR="00EA7A01" w:rsidRPr="002B18AA">
        <w:t>75.1, al. 3, par.</w:t>
      </w:r>
      <w:r w:rsidR="00C259D7">
        <w:t> </w:t>
      </w:r>
      <w:r w:rsidR="00EA7A01" w:rsidRPr="002B18AA">
        <w:t>4°</w:t>
      </w:r>
      <w:r w:rsidR="004C0D2F" w:rsidRPr="002B18AA">
        <w:t>)</w:t>
      </w:r>
    </w:p>
    <w:p w14:paraId="6D1F74A7" w14:textId="77777777" w:rsidR="00AC3FD3" w:rsidRDefault="00AC3FD3" w:rsidP="00C12158">
      <w:pPr>
        <w:pStyle w:val="Sous-titre"/>
      </w:pPr>
      <w:r>
        <w:t>Modalités retenues pour effectuer un signalement</w:t>
      </w:r>
    </w:p>
    <w:tbl>
      <w:tblPr>
        <w:tblStyle w:val="Grilledutableau"/>
        <w:tblW w:w="5000" w:type="pct"/>
        <w:tblLook w:val="0600" w:firstRow="0" w:lastRow="0" w:firstColumn="0" w:lastColumn="0" w:noHBand="1" w:noVBand="1"/>
      </w:tblPr>
      <w:tblGrid>
        <w:gridCol w:w="12950"/>
      </w:tblGrid>
      <w:tr w:rsidR="00362F54" w:rsidRPr="00070E2E" w14:paraId="1BB01FE9" w14:textId="77777777" w:rsidTr="001E7082">
        <w:trPr>
          <w:trHeight w:val="70"/>
        </w:trPr>
        <w:tc>
          <w:tcPr>
            <w:tcW w:w="5000" w:type="pct"/>
          </w:tcPr>
          <w:p w14:paraId="7A6180A4" w14:textId="76E29443" w:rsidR="008242B4" w:rsidRPr="008D5192" w:rsidRDefault="008242B4" w:rsidP="008242B4">
            <w:pPr>
              <w:pBdr>
                <w:top w:val="nil"/>
                <w:left w:val="nil"/>
                <w:bottom w:val="nil"/>
                <w:right w:val="nil"/>
                <w:between w:val="nil"/>
              </w:pBdr>
              <w:rPr>
                <w:color w:val="666666"/>
              </w:rPr>
            </w:pPr>
            <w:r w:rsidRPr="008D5192">
              <w:rPr>
                <w:color w:val="666666"/>
              </w:rPr>
              <w:t>S'adresser directement à l'adulte intervenant</w:t>
            </w:r>
            <w:r>
              <w:rPr>
                <w:color w:val="666666"/>
              </w:rPr>
              <w:t xml:space="preserve"> </w:t>
            </w:r>
            <w:r w:rsidRPr="008D5192">
              <w:rPr>
                <w:color w:val="666666"/>
              </w:rPr>
              <w:t>auprès de l'enfant (TES-titulaire)</w:t>
            </w:r>
          </w:p>
          <w:p w14:paraId="09911C2D" w14:textId="77777777" w:rsidR="008242B4" w:rsidRPr="008D5192" w:rsidRDefault="008242B4" w:rsidP="008242B4">
            <w:pPr>
              <w:pBdr>
                <w:top w:val="nil"/>
                <w:left w:val="nil"/>
                <w:bottom w:val="nil"/>
                <w:right w:val="nil"/>
                <w:between w:val="nil"/>
              </w:pBdr>
              <w:rPr>
                <w:color w:val="666666"/>
              </w:rPr>
            </w:pPr>
            <w:r w:rsidRPr="008D5192">
              <w:rPr>
                <w:color w:val="666666"/>
              </w:rPr>
              <w:t>Appel ou courriel à direction qui peut rediriger</w:t>
            </w:r>
          </w:p>
          <w:p w14:paraId="77AF507F" w14:textId="1EF617E2" w:rsidR="00362F54" w:rsidRPr="008242B4" w:rsidRDefault="008242B4" w:rsidP="008242B4">
            <w:pPr>
              <w:pBdr>
                <w:top w:val="nil"/>
                <w:left w:val="nil"/>
                <w:bottom w:val="nil"/>
                <w:right w:val="nil"/>
                <w:between w:val="nil"/>
              </w:pBdr>
              <w:rPr>
                <w:color w:val="666666"/>
              </w:rPr>
            </w:pPr>
            <w:r w:rsidRPr="008D5192">
              <w:rPr>
                <w:color w:val="666666"/>
              </w:rPr>
              <w:t>Boîte pour dépôt de dévoilements/signalements</w:t>
            </w:r>
            <w:r>
              <w:rPr>
                <w:color w:val="666666"/>
              </w:rPr>
              <w:t xml:space="preserve"> </w:t>
            </w:r>
            <w:r w:rsidRPr="008D5192">
              <w:rPr>
                <w:color w:val="666666"/>
              </w:rPr>
              <w:t>confidentiels accessibles pour les élèves</w:t>
            </w:r>
          </w:p>
        </w:tc>
      </w:tr>
    </w:tbl>
    <w:p w14:paraId="4EC4E637" w14:textId="77777777" w:rsidR="00AC3FD3" w:rsidRDefault="00AC3FD3" w:rsidP="00C12158">
      <w:pPr>
        <w:pStyle w:val="Sous-titre"/>
      </w:pPr>
      <w:r>
        <w:t xml:space="preserve">Modalités retenues pour </w:t>
      </w:r>
      <w:r w:rsidR="00640397">
        <w:t>formul</w:t>
      </w:r>
      <w:r>
        <w:t>er une plainte</w:t>
      </w:r>
    </w:p>
    <w:tbl>
      <w:tblPr>
        <w:tblStyle w:val="Grilledutableau"/>
        <w:tblW w:w="5000" w:type="pct"/>
        <w:tblLook w:val="0600" w:firstRow="0" w:lastRow="0" w:firstColumn="0" w:lastColumn="0" w:noHBand="1" w:noVBand="1"/>
      </w:tblPr>
      <w:tblGrid>
        <w:gridCol w:w="12950"/>
      </w:tblGrid>
      <w:tr w:rsidR="00362F54" w14:paraId="0ED9FC18" w14:textId="77777777" w:rsidTr="001E7082">
        <w:trPr>
          <w:trHeight w:val="794"/>
        </w:trPr>
        <w:tc>
          <w:tcPr>
            <w:tcW w:w="5000" w:type="pct"/>
          </w:tcPr>
          <w:p w14:paraId="72C0AB23" w14:textId="77777777" w:rsidR="00362F54" w:rsidRPr="00F735F3" w:rsidRDefault="0083035E" w:rsidP="007249A0">
            <w:pPr>
              <w:pStyle w:val="TabCorps"/>
            </w:pPr>
            <w:r w:rsidRPr="00F735F3">
              <w:t>En cas d’insatisfaction quant au suivi donné à un signalement ou à une plainte concernant un acte d’intimidation ou de violence, une</w:t>
            </w:r>
            <w:r w:rsidR="00D62C33" w:rsidRPr="00F735F3">
              <w:t> </w:t>
            </w:r>
            <w:r w:rsidRPr="00F735F3">
              <w:t>personne peut utiliser les modalités suivantes pour formuler une plainte</w:t>
            </w:r>
            <w:r w:rsidR="00DD581C" w:rsidRPr="00F735F3">
              <w:t> </w:t>
            </w:r>
            <w:r w:rsidRPr="00F735F3">
              <w:t>:</w:t>
            </w:r>
          </w:p>
          <w:p w14:paraId="41C87D53" w14:textId="42EAB0AC" w:rsidR="00964707" w:rsidRPr="00070E2E" w:rsidRDefault="00964707" w:rsidP="00964707">
            <w:pPr>
              <w:pStyle w:val="TabListe1"/>
            </w:pPr>
            <w:r>
              <w:t>S’adresser à la direction d’école</w:t>
            </w:r>
          </w:p>
          <w:p w14:paraId="31E08EFB" w14:textId="77777777" w:rsidR="0083035E" w:rsidRPr="00F544C3" w:rsidRDefault="00C40DE5" w:rsidP="007249A0">
            <w:pPr>
              <w:pStyle w:val="TabCorps"/>
            </w:pPr>
            <w:r w:rsidRPr="00F544C3">
              <w:rPr>
                <w:shd w:val="clear" w:color="auto" w:fill="FFFFFF"/>
              </w:rPr>
              <w:t>N.</w:t>
            </w:r>
            <w:r w:rsidR="000B3DCD" w:rsidRPr="00F544C3">
              <w:rPr>
                <w:shd w:val="clear" w:color="auto" w:fill="FFFFFF"/>
              </w:rPr>
              <w:t> </w:t>
            </w:r>
            <w:r w:rsidRPr="00F544C3">
              <w:rPr>
                <w:shd w:val="clear" w:color="auto" w:fill="FFFFFF"/>
              </w:rPr>
              <w:t>B. : En outre, la personne qui est insatisfaite du suivi donné à un signalement ou à une plainte concernant un acte d’intimidation ou</w:t>
            </w:r>
            <w:r w:rsidR="00E572B6">
              <w:rPr>
                <w:shd w:val="clear" w:color="auto" w:fill="FFFFFF"/>
              </w:rPr>
              <w:t> </w:t>
            </w:r>
            <w:r w:rsidRPr="00F544C3">
              <w:rPr>
                <w:shd w:val="clear" w:color="auto" w:fill="FFFFFF"/>
              </w:rPr>
              <w:t>de</w:t>
            </w:r>
            <w:r w:rsidR="00335C90" w:rsidRPr="00F544C3">
              <w:rPr>
                <w:shd w:val="clear" w:color="auto" w:fill="FFFFFF"/>
              </w:rPr>
              <w:t> </w:t>
            </w:r>
            <w:r w:rsidRPr="00F544C3">
              <w:rPr>
                <w:shd w:val="clear" w:color="auto" w:fill="FFFFFF"/>
              </w:rPr>
              <w:t>violence fait à un di</w:t>
            </w:r>
            <w:r w:rsidR="00640397" w:rsidRPr="00F544C3">
              <w:rPr>
                <w:shd w:val="clear" w:color="auto" w:fill="FFFFFF"/>
              </w:rPr>
              <w:t>recteur</w:t>
            </w:r>
            <w:r w:rsidRPr="00F544C3">
              <w:rPr>
                <w:shd w:val="clear" w:color="auto" w:fill="FFFFFF"/>
              </w:rPr>
              <w:t xml:space="preserve"> d’établissemen</w:t>
            </w:r>
            <w:r w:rsidRPr="005B4E99">
              <w:rPr>
                <w:shd w:val="clear" w:color="auto" w:fill="FFFFFF"/>
              </w:rPr>
              <w:t>t</w:t>
            </w:r>
            <w:r w:rsidRPr="00F544C3">
              <w:rPr>
                <w:shd w:val="clear" w:color="auto" w:fill="FFFFFF"/>
              </w:rPr>
              <w:t xml:space="preserve"> d’enseignement peut formuler une plainte au responsable du traitement des plaintes (LPNE,</w:t>
            </w:r>
            <w:r w:rsidR="00C731D9">
              <w:rPr>
                <w:shd w:val="clear" w:color="auto" w:fill="FFFFFF"/>
              </w:rPr>
              <w:t> </w:t>
            </w:r>
            <w:r w:rsidRPr="00F544C3">
              <w:rPr>
                <w:shd w:val="clear" w:color="auto" w:fill="FFFFFF"/>
              </w:rPr>
              <w:t>art. 24, al. 2).</w:t>
            </w:r>
          </w:p>
        </w:tc>
      </w:tr>
    </w:tbl>
    <w:p w14:paraId="5BA8CE14" w14:textId="77777777" w:rsidR="007249A0" w:rsidRDefault="007249A0" w:rsidP="00C12158">
      <w:pPr>
        <w:pStyle w:val="Sous-titre"/>
      </w:pPr>
    </w:p>
    <w:p w14:paraId="75F6B94B" w14:textId="77777777" w:rsidR="007249A0" w:rsidRDefault="007249A0">
      <w:pPr>
        <w:widowControl w:val="0"/>
        <w:spacing w:after="0" w:line="240" w:lineRule="auto"/>
        <w:jc w:val="left"/>
        <w:rPr>
          <w:rFonts w:cstheme="minorBidi"/>
          <w:b/>
          <w:bCs/>
          <w:color w:val="19255B"/>
          <w:sz w:val="24"/>
          <w:szCs w:val="24"/>
        </w:rPr>
      </w:pPr>
      <w:r>
        <w:br w:type="page"/>
      </w:r>
    </w:p>
    <w:p w14:paraId="152F5EE5" w14:textId="77777777" w:rsidR="00FE3E65" w:rsidRPr="00483E61" w:rsidRDefault="005B4E99" w:rsidP="00C12158">
      <w:pPr>
        <w:pStyle w:val="Sous-titre"/>
      </w:pPr>
      <w:r>
        <w:lastRenderedPageBreak/>
        <w:t xml:space="preserve">Modalités </w:t>
      </w:r>
      <w:r w:rsidRPr="00601613">
        <w:t xml:space="preserve">spécifiques pour effectuer un signalement ou formuler une plainte concernant un acte de </w:t>
      </w:r>
      <w:r w:rsidRPr="005B4E99">
        <w:rPr>
          <w:rStyle w:val="Violence"/>
        </w:rPr>
        <w:t>violence à caractère sexuel</w:t>
      </w:r>
    </w:p>
    <w:tbl>
      <w:tblPr>
        <w:tblStyle w:val="Grilledutableau"/>
        <w:tblW w:w="5000" w:type="pct"/>
        <w:tblLook w:val="0600" w:firstRow="0" w:lastRow="0" w:firstColumn="0" w:lastColumn="0" w:noHBand="1" w:noVBand="1"/>
      </w:tblPr>
      <w:tblGrid>
        <w:gridCol w:w="12950"/>
      </w:tblGrid>
      <w:tr w:rsidR="00FE3E65" w:rsidRPr="00C731D9" w14:paraId="053A11F1" w14:textId="77777777" w:rsidTr="001E7082">
        <w:trPr>
          <w:trHeight w:val="322"/>
        </w:trPr>
        <w:tc>
          <w:tcPr>
            <w:tcW w:w="5000" w:type="pct"/>
          </w:tcPr>
          <w:p w14:paraId="5558395A" w14:textId="77777777" w:rsidR="00213AD3" w:rsidRPr="00C731D9" w:rsidRDefault="00213AD3" w:rsidP="000941F8">
            <w:pPr>
              <w:pStyle w:val="TabListe1"/>
            </w:pPr>
            <w:r w:rsidRPr="00C731D9">
              <w:t>Les modalités inscrites à la section précédente sont également applicables pour effectuer un signalement ou formuler une plainte concernant un acte de violence à caractère sexuel.</w:t>
            </w:r>
          </w:p>
          <w:p w14:paraId="349D1A72" w14:textId="77777777" w:rsidR="00DA7998" w:rsidRDefault="00DA7998" w:rsidP="000941F8">
            <w:pPr>
              <w:pStyle w:val="TabListe1"/>
            </w:pPr>
            <w:r w:rsidRPr="00E572B6">
              <w:fldChar w:fldCharType="begin">
                <w:ffData>
                  <w:name w:val=""/>
                  <w:enabled/>
                  <w:calcOnExit w:val="0"/>
                  <w:textInput>
                    <w:default w:val="Inscrire ici les modalités particulières de votre établissement pour effectuer un signalement ou formuler une plainte concernant un acte de violence à caractère sexuel, s’il y a lieu."/>
                  </w:textInput>
                </w:ffData>
              </w:fldChar>
            </w:r>
            <w:r w:rsidRPr="00E572B6">
              <w:instrText xml:space="preserve"> FORMTEXT </w:instrText>
            </w:r>
            <w:r w:rsidRPr="00E572B6">
              <w:fldChar w:fldCharType="separate"/>
            </w:r>
            <w:r w:rsidRPr="00E572B6">
              <w:rPr>
                <w:noProof/>
              </w:rPr>
              <w:t>Inscrire ici les modalités particulières de votre établissement qui s</w:t>
            </w:r>
            <w:r w:rsidR="00C259D7">
              <w:rPr>
                <w:noProof/>
              </w:rPr>
              <w:t>'</w:t>
            </w:r>
            <w:r w:rsidRPr="00E572B6">
              <w:rPr>
                <w:noProof/>
              </w:rPr>
              <w:t>appliquent pour effectuer un signalement ou formuler une plainte concernant un acte de violence à caractère sexuel, s’il y a lieu.</w:t>
            </w:r>
            <w:r w:rsidRPr="00E572B6">
              <w:fldChar w:fldCharType="end"/>
            </w:r>
          </w:p>
          <w:p w14:paraId="306576C1" w14:textId="77777777" w:rsidR="00964707" w:rsidRPr="00E572B6" w:rsidRDefault="00964707" w:rsidP="00964707">
            <w:pPr>
              <w:pStyle w:val="TabListe1"/>
              <w:numPr>
                <w:ilvl w:val="0"/>
                <w:numId w:val="0"/>
              </w:numPr>
              <w:ind w:left="284"/>
            </w:pPr>
          </w:p>
          <w:p w14:paraId="2D18C18B" w14:textId="77777777" w:rsidR="00964707" w:rsidRPr="008D5192" w:rsidRDefault="00964707" w:rsidP="00964707">
            <w:pPr>
              <w:pBdr>
                <w:top w:val="nil"/>
                <w:left w:val="nil"/>
                <w:bottom w:val="nil"/>
                <w:right w:val="nil"/>
                <w:between w:val="nil"/>
              </w:pBdr>
              <w:rPr>
                <w:color w:val="666666"/>
              </w:rPr>
            </w:pPr>
            <w:r w:rsidRPr="008D5192">
              <w:rPr>
                <w:color w:val="666666"/>
              </w:rPr>
              <w:t>S'adresser directement à l'adulte intervenant</w:t>
            </w:r>
            <w:r>
              <w:rPr>
                <w:color w:val="666666"/>
              </w:rPr>
              <w:t xml:space="preserve"> </w:t>
            </w:r>
            <w:r w:rsidRPr="008D5192">
              <w:rPr>
                <w:color w:val="666666"/>
              </w:rPr>
              <w:t>auprès de l'enfant (TES-titulaire)</w:t>
            </w:r>
          </w:p>
          <w:p w14:paraId="29C5C68B" w14:textId="77777777" w:rsidR="00964707" w:rsidRPr="008D5192" w:rsidRDefault="00964707" w:rsidP="00964707">
            <w:pPr>
              <w:pBdr>
                <w:top w:val="nil"/>
                <w:left w:val="nil"/>
                <w:bottom w:val="nil"/>
                <w:right w:val="nil"/>
                <w:between w:val="nil"/>
              </w:pBdr>
              <w:rPr>
                <w:color w:val="666666"/>
              </w:rPr>
            </w:pPr>
            <w:r w:rsidRPr="008D5192">
              <w:rPr>
                <w:color w:val="666666"/>
              </w:rPr>
              <w:t>Appel ou courriel à direction qui peut rediriger</w:t>
            </w:r>
          </w:p>
          <w:p w14:paraId="179A10AF" w14:textId="6CFE1194" w:rsidR="00E572B6" w:rsidRDefault="00964707" w:rsidP="00964707">
            <w:pPr>
              <w:pStyle w:val="TabListe1"/>
              <w:numPr>
                <w:ilvl w:val="0"/>
                <w:numId w:val="0"/>
              </w:numPr>
              <w:ind w:left="284" w:hanging="284"/>
              <w:rPr>
                <w:color w:val="666666"/>
              </w:rPr>
            </w:pPr>
            <w:r w:rsidRPr="008D5192">
              <w:rPr>
                <w:color w:val="666666"/>
              </w:rPr>
              <w:t>Boîte pour dépôt de dévoilements/signalements</w:t>
            </w:r>
            <w:r>
              <w:rPr>
                <w:color w:val="666666"/>
              </w:rPr>
              <w:t xml:space="preserve"> </w:t>
            </w:r>
            <w:r w:rsidRPr="008D5192">
              <w:rPr>
                <w:color w:val="666666"/>
              </w:rPr>
              <w:t>confidentiels accessibles pour les élèves</w:t>
            </w:r>
          </w:p>
          <w:p w14:paraId="3FD418D2" w14:textId="77777777" w:rsidR="00964707" w:rsidRPr="00070E2E" w:rsidRDefault="00964707" w:rsidP="00964707">
            <w:pPr>
              <w:pStyle w:val="TabListe1"/>
              <w:numPr>
                <w:ilvl w:val="0"/>
                <w:numId w:val="0"/>
              </w:numPr>
              <w:ind w:left="284" w:hanging="284"/>
            </w:pPr>
          </w:p>
          <w:p w14:paraId="78D642F9" w14:textId="77777777" w:rsidR="00213AD3" w:rsidRDefault="00213AD3" w:rsidP="000941F8">
            <w:pPr>
              <w:pStyle w:val="TabListe1"/>
            </w:pPr>
            <w:r w:rsidRPr="00C731D9">
              <w:t>Il est aussi possible d’effectuer</w:t>
            </w:r>
            <w:r w:rsidRPr="007249A0">
              <w:rPr>
                <w:b/>
                <w:bCs/>
              </w:rPr>
              <w:t xml:space="preserve"> directement</w:t>
            </w:r>
            <w:r w:rsidRPr="00C731D9">
              <w:t xml:space="preserve"> un signalement ou de formuler une plainte au protecteur régional de l’élève (LPNE, art.</w:t>
            </w:r>
            <w:r w:rsidR="00C259D7">
              <w:t> </w:t>
            </w:r>
            <w:r w:rsidRPr="00C731D9">
              <w:t>33, par.</w:t>
            </w:r>
            <w:r w:rsidR="00C259D7">
              <w:t> </w:t>
            </w:r>
            <w:r w:rsidRPr="00C731D9">
              <w:t>2°). Cela doit être fait par écrit (LPNE, art.</w:t>
            </w:r>
            <w:r w:rsidR="00C259D7">
              <w:t> </w:t>
            </w:r>
            <w:r w:rsidRPr="00C731D9">
              <w:t>31)</w:t>
            </w:r>
            <w:r w:rsidR="00DD581C" w:rsidRPr="00C731D9">
              <w:t> </w:t>
            </w:r>
            <w:r w:rsidRPr="00C731D9">
              <w:t xml:space="preserve">: </w:t>
            </w:r>
          </w:p>
          <w:p w14:paraId="4ED44138" w14:textId="77777777" w:rsidR="000941F8" w:rsidRPr="00C731D9" w:rsidRDefault="000941F8" w:rsidP="000941F8">
            <w:pPr>
              <w:pStyle w:val="TabListe2"/>
              <w:rPr>
                <w:b/>
                <w:bCs/>
              </w:rPr>
            </w:pPr>
            <w:r w:rsidRPr="00C731D9">
              <w:rPr>
                <w:bCs/>
              </w:rPr>
              <w:t>À l’aide du formulaire en ligne :</w:t>
            </w:r>
            <w:r>
              <w:rPr>
                <w:bCs/>
              </w:rPr>
              <w:t xml:space="preserve"> </w:t>
            </w:r>
            <w:hyperlink r:id="rId20" w:history="1">
              <w:r w:rsidRPr="00C731D9">
                <w:rPr>
                  <w:rStyle w:val="Lienhypertexte"/>
                  <w:bCs/>
                </w:rPr>
                <w:t>Signaler un acte de violence à caractère sexuel commis à l’endroit d</w:t>
              </w:r>
              <w:r>
                <w:rPr>
                  <w:rStyle w:val="Lienhypertexte"/>
                  <w:bCs/>
                </w:rPr>
                <w:t>'</w:t>
              </w:r>
              <w:r w:rsidRPr="00C731D9">
                <w:rPr>
                  <w:rStyle w:val="Lienhypertexte"/>
                  <w:bCs/>
                </w:rPr>
                <w:t>un élève</w:t>
              </w:r>
            </w:hyperlink>
            <w:r w:rsidRPr="00C731D9">
              <w:rPr>
                <w:bCs/>
              </w:rPr>
              <w:t>;</w:t>
            </w:r>
          </w:p>
          <w:p w14:paraId="3FD6D770" w14:textId="77777777" w:rsidR="000941F8" w:rsidRPr="00C731D9" w:rsidRDefault="000941F8" w:rsidP="000941F8">
            <w:pPr>
              <w:pStyle w:val="TabListe2"/>
              <w:rPr>
                <w:b/>
              </w:rPr>
            </w:pPr>
            <w:r w:rsidRPr="00C731D9">
              <w:t>Par téléphone ou par texto : 1</w:t>
            </w:r>
            <w:r>
              <w:t> 833 </w:t>
            </w:r>
            <w:r w:rsidRPr="00C731D9">
              <w:t>420-5233;</w:t>
            </w:r>
          </w:p>
          <w:p w14:paraId="3013B237" w14:textId="77777777" w:rsidR="000941F8" w:rsidRPr="00C731D9" w:rsidRDefault="000941F8" w:rsidP="000941F8">
            <w:pPr>
              <w:pStyle w:val="TabListe2"/>
            </w:pPr>
            <w:r w:rsidRPr="000941F8">
              <w:rPr>
                <w:bCs/>
              </w:rPr>
              <w:t xml:space="preserve">Par courriel : </w:t>
            </w:r>
            <w:hyperlink r:id="rId21" w:history="1">
              <w:r w:rsidRPr="000941F8">
                <w:rPr>
                  <w:rStyle w:val="Lienhypertexte"/>
                  <w:bCs/>
                </w:rPr>
                <w:t>plaintes-pne@pne.gouv.qc.ca</w:t>
              </w:r>
            </w:hyperlink>
            <w:r w:rsidRPr="000941F8">
              <w:rPr>
                <w:bCs/>
                <w:color w:val="auto"/>
              </w:rPr>
              <w:t>.</w:t>
            </w:r>
          </w:p>
          <w:p w14:paraId="7EA8A93D" w14:textId="77777777" w:rsidR="00213AD3" w:rsidRPr="00C731D9" w:rsidRDefault="00213AD3" w:rsidP="000941F8">
            <w:pPr>
              <w:pStyle w:val="TabListe1"/>
            </w:pPr>
            <w:r w:rsidRPr="00C731D9">
              <w:t>La personne victime ou ses proches peuvent, en tout temps, signaler la situation à la police ou au directeur de la protection de la jeunesse (DPJ), qu’ils l’aient ou non rapportée à l’établissement d’enseignement ou au protecteur régional de l’élève. Les signalements et les plaintes adressés à l’établissement d’enseignement ne se substituent pas au travail des corps policiers et de la protection de la jeunesse</w:t>
            </w:r>
            <w:r w:rsidR="00DD581C" w:rsidRPr="00C731D9">
              <w:t> </w:t>
            </w:r>
            <w:r w:rsidRPr="00C731D9">
              <w:t>:</w:t>
            </w:r>
          </w:p>
          <w:p w14:paraId="27719162" w14:textId="353FDCB2" w:rsidR="0002354E" w:rsidRPr="00C731D9" w:rsidRDefault="00213AD3" w:rsidP="000941F8">
            <w:pPr>
              <w:pStyle w:val="TabListe2"/>
              <w:rPr>
                <w:b/>
              </w:rPr>
            </w:pPr>
            <w:r w:rsidRPr="00C731D9">
              <w:t>Coordonnées du DPJ</w:t>
            </w:r>
            <w:r w:rsidR="00DD581C" w:rsidRPr="00C731D9">
              <w:t> </w:t>
            </w:r>
            <w:r w:rsidRPr="00C731D9">
              <w:t xml:space="preserve">: </w:t>
            </w:r>
            <w:hyperlink r:id="rId22" w:history="1">
              <w:r w:rsidR="008242B4" w:rsidRPr="008242B4">
                <w:rPr>
                  <w:rStyle w:val="Lienhypertexte"/>
                </w:rPr>
                <w:t>514 721-1811</w:t>
              </w:r>
            </w:hyperlink>
            <w:r w:rsidR="00335C90" w:rsidRPr="00C731D9">
              <w:t>;</w:t>
            </w:r>
          </w:p>
          <w:p w14:paraId="4AE318C5" w14:textId="2F4A5907" w:rsidR="00FE3E65" w:rsidRPr="007249A0" w:rsidRDefault="00213AD3" w:rsidP="000941F8">
            <w:pPr>
              <w:pStyle w:val="TabListe2"/>
              <w:rPr>
                <w:bCs/>
                <w:color w:val="808080"/>
              </w:rPr>
            </w:pPr>
            <w:r w:rsidRPr="00C731D9">
              <w:t>Coordonnées du service de police</w:t>
            </w:r>
            <w:r w:rsidR="00DD581C" w:rsidRPr="00C731D9">
              <w:t> </w:t>
            </w:r>
            <w:r w:rsidRPr="00C731D9">
              <w:t xml:space="preserve">: </w:t>
            </w:r>
            <w:r w:rsidR="008242B4" w:rsidRPr="008242B4">
              <w:rPr>
                <w:b/>
                <w:bCs/>
              </w:rPr>
              <w:t> </w:t>
            </w:r>
            <w:hyperlink r:id="rId23" w:history="1">
              <w:r w:rsidR="008242B4" w:rsidRPr="008242B4">
                <w:rPr>
                  <w:rStyle w:val="Lienhypertexte"/>
                </w:rPr>
                <w:t>(450) 432-1111</w:t>
              </w:r>
            </w:hyperlink>
            <w:r w:rsidR="00335C90" w:rsidRPr="00C731D9">
              <w:t>.</w:t>
            </w:r>
          </w:p>
        </w:tc>
      </w:tr>
    </w:tbl>
    <w:p w14:paraId="1FCEEBE5" w14:textId="77777777" w:rsidR="00E8156C" w:rsidRPr="00E8156C" w:rsidRDefault="00E8156C" w:rsidP="00E8156C">
      <w:r w:rsidRPr="00E8156C">
        <w:br w:type="page"/>
      </w:r>
    </w:p>
    <w:p w14:paraId="603C8383" w14:textId="77777777" w:rsidR="00FC4B2A" w:rsidRDefault="00DE13CB" w:rsidP="00E01E6B">
      <w:pPr>
        <w:pStyle w:val="Titre2"/>
      </w:pPr>
      <w:bookmarkStart w:id="10" w:name="_Toc226723371"/>
      <w:r>
        <w:lastRenderedPageBreak/>
        <w:t>Action</w:t>
      </w:r>
      <w:r w:rsidR="00E233F2">
        <w:t>s</w:t>
      </w:r>
      <w:r>
        <w:t xml:space="preserve"> à entreprendre à la suite d’un acte d’intimidation ou de violence</w:t>
      </w:r>
      <w:bookmarkEnd w:id="10"/>
    </w:p>
    <w:p w14:paraId="0C8E11D5" w14:textId="77777777" w:rsidR="00883A09" w:rsidRDefault="0045471F" w:rsidP="00E43E69">
      <w:pPr>
        <w:pStyle w:val="Info"/>
        <w:keepNext/>
        <w:keepLines/>
      </w:pPr>
      <w:r w:rsidRPr="002B18AA">
        <w:t>A</w:t>
      </w:r>
      <w:r w:rsidR="004C0D2F" w:rsidRPr="002B18AA">
        <w:t>ctions qui doivent être prises lorsqu’un acte d’intimidation ou de violence est constaté par un élève, un enseignant, un autre membre du</w:t>
      </w:r>
      <w:r w:rsidR="00E572B6">
        <w:t> </w:t>
      </w:r>
      <w:r w:rsidR="004C0D2F" w:rsidRPr="002B18AA">
        <w:t>personnel de l’é</w:t>
      </w:r>
      <w:r w:rsidR="00401BCF" w:rsidRPr="002B18AA">
        <w:t xml:space="preserve">tablissement d’enseignement </w:t>
      </w:r>
      <w:r w:rsidR="004C0D2F" w:rsidRPr="002B18AA">
        <w:t>ou par quelque autre personne ou qu’un signalement ou une plainte est transmis à</w:t>
      </w:r>
      <w:r w:rsidR="00E572B6">
        <w:t> </w:t>
      </w:r>
      <w:r w:rsidR="004C0D2F" w:rsidRPr="002B18AA">
        <w:t>l’établissement par le protecteur régional de l’élève</w:t>
      </w:r>
      <w:r w:rsidR="007D5E26" w:rsidRPr="002B18AA">
        <w:t xml:space="preserve"> </w:t>
      </w:r>
      <w:r w:rsidR="004C0D2F" w:rsidRPr="002B18AA">
        <w:t>(</w:t>
      </w:r>
      <w:r w:rsidR="0073305B" w:rsidRPr="002B18AA">
        <w:t>LIP, art.</w:t>
      </w:r>
      <w:r w:rsidR="00C259D7">
        <w:t> </w:t>
      </w:r>
      <w:r w:rsidR="0073305B" w:rsidRPr="002B18AA">
        <w:t>75.1, al. 3, par.</w:t>
      </w:r>
      <w:r w:rsidR="00C259D7">
        <w:t> </w:t>
      </w:r>
      <w:r w:rsidR="0073305B" w:rsidRPr="002B18AA">
        <w:t>5°</w:t>
      </w:r>
      <w:r w:rsidR="004C0D2F" w:rsidRPr="002B18AA">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680" w:firstRow="0" w:lastRow="0" w:firstColumn="1" w:lastColumn="0" w:noHBand="1" w:noVBand="1"/>
      </w:tblPr>
      <w:tblGrid>
        <w:gridCol w:w="2984"/>
        <w:gridCol w:w="9966"/>
      </w:tblGrid>
      <w:tr w:rsidR="00B70898" w:rsidRPr="001D0C92" w14:paraId="372C33C1" w14:textId="77777777" w:rsidTr="001E7082">
        <w:tc>
          <w:tcPr>
            <w:tcW w:w="1152" w:type="pct"/>
          </w:tcPr>
          <w:p w14:paraId="414ED8AB" w14:textId="77777777" w:rsidR="00ED70A6" w:rsidRPr="001D0C92" w:rsidRDefault="00612555" w:rsidP="00E43E69">
            <w:pPr>
              <w:pStyle w:val="TabSous-titre"/>
              <w:keepNext/>
              <w:keepLines/>
            </w:pPr>
            <w:r w:rsidRPr="001D0C92">
              <w:t>Par un élève témoin ou</w:t>
            </w:r>
            <w:r w:rsidR="00BB3141">
              <w:t> </w:t>
            </w:r>
            <w:r w:rsidRPr="001D0C92">
              <w:t>confident</w:t>
            </w:r>
          </w:p>
        </w:tc>
        <w:tc>
          <w:tcPr>
            <w:tcW w:w="3848" w:type="pct"/>
          </w:tcPr>
          <w:p w14:paraId="08DAEC1F" w14:textId="7561B15B" w:rsidR="00CB4A59" w:rsidRPr="00070E2E" w:rsidRDefault="00E57432" w:rsidP="007249A0">
            <w:pPr>
              <w:pStyle w:val="TabCorps"/>
            </w:pPr>
            <w:r>
              <w:rPr>
                <w:color w:val="000000"/>
                <w:sz w:val="20"/>
                <w:szCs w:val="20"/>
              </w:rPr>
              <w:t>Informer un adulte de l’école</w:t>
            </w:r>
            <w:r>
              <w:rPr>
                <w:color w:val="666666"/>
              </w:rPr>
              <w:t>.</w:t>
            </w:r>
          </w:p>
          <w:p w14:paraId="51A10620" w14:textId="77777777" w:rsidR="00ED70A6" w:rsidRPr="00070E2E" w:rsidRDefault="00CB4A59" w:rsidP="007249A0">
            <w:pPr>
              <w:pStyle w:val="TabListe1"/>
            </w:pPr>
            <w:r w:rsidRPr="00070E2E">
              <w:fldChar w:fldCharType="begin">
                <w:ffData>
                  <w:name w:val="Texte2"/>
                  <w:enabled/>
                  <w:calcOnExit w:val="0"/>
                  <w:textInput/>
                </w:ffData>
              </w:fldChar>
            </w:r>
            <w:r w:rsidRPr="00070E2E">
              <w:instrText xml:space="preserve"> FORMTEXT </w:instrText>
            </w:r>
            <w:r w:rsidRPr="00070E2E">
              <w:fldChar w:fldCharType="separate"/>
            </w:r>
            <w:r w:rsidRPr="00070E2E">
              <w:t> </w:t>
            </w:r>
            <w:r w:rsidRPr="00070E2E">
              <w:t> </w:t>
            </w:r>
            <w:r w:rsidRPr="00070E2E">
              <w:t> </w:t>
            </w:r>
            <w:r w:rsidRPr="00070E2E">
              <w:t> </w:t>
            </w:r>
            <w:r w:rsidRPr="00070E2E">
              <w:t> </w:t>
            </w:r>
            <w:r w:rsidRPr="00070E2E">
              <w:fldChar w:fldCharType="end"/>
            </w:r>
          </w:p>
          <w:p w14:paraId="2974E18D" w14:textId="77777777" w:rsidR="00E572B6" w:rsidRPr="00070E2E" w:rsidRDefault="00E572B6" w:rsidP="007249A0">
            <w:pPr>
              <w:pStyle w:val="TabListe1"/>
            </w:pPr>
            <w:r w:rsidRPr="00070E2E">
              <w:fldChar w:fldCharType="begin">
                <w:ffData>
                  <w:name w:val="Texte2"/>
                  <w:enabled/>
                  <w:calcOnExit w:val="0"/>
                  <w:textInput/>
                </w:ffData>
              </w:fldChar>
            </w:r>
            <w:r w:rsidRPr="00070E2E">
              <w:instrText xml:space="preserve"> FORMTEXT </w:instrText>
            </w:r>
            <w:r w:rsidRPr="00070E2E">
              <w:fldChar w:fldCharType="separate"/>
            </w:r>
            <w:r w:rsidRPr="00070E2E">
              <w:t> </w:t>
            </w:r>
            <w:r w:rsidRPr="00070E2E">
              <w:t> </w:t>
            </w:r>
            <w:r w:rsidRPr="00070E2E">
              <w:t> </w:t>
            </w:r>
            <w:r w:rsidRPr="00070E2E">
              <w:t> </w:t>
            </w:r>
            <w:r w:rsidRPr="00070E2E">
              <w:t> </w:t>
            </w:r>
            <w:r w:rsidRPr="00070E2E">
              <w:fldChar w:fldCharType="end"/>
            </w:r>
          </w:p>
          <w:p w14:paraId="03FDB598" w14:textId="77777777" w:rsidR="00F317E7" w:rsidRPr="00070E2E" w:rsidRDefault="00F317E7" w:rsidP="007249A0">
            <w:pPr>
              <w:pStyle w:val="TabListe1"/>
            </w:pPr>
            <w:r w:rsidRPr="00070E2E">
              <w:fldChar w:fldCharType="begin">
                <w:ffData>
                  <w:name w:val="Texte2"/>
                  <w:enabled/>
                  <w:calcOnExit w:val="0"/>
                  <w:textInput/>
                </w:ffData>
              </w:fldChar>
            </w:r>
            <w:r w:rsidRPr="00070E2E">
              <w:instrText xml:space="preserve"> FORMTEXT </w:instrText>
            </w:r>
            <w:r w:rsidRPr="00070E2E">
              <w:fldChar w:fldCharType="separate"/>
            </w:r>
            <w:r w:rsidRPr="00070E2E">
              <w:t> </w:t>
            </w:r>
            <w:r w:rsidRPr="00070E2E">
              <w:t> </w:t>
            </w:r>
            <w:r w:rsidRPr="00070E2E">
              <w:t> </w:t>
            </w:r>
            <w:r w:rsidRPr="00070E2E">
              <w:t> </w:t>
            </w:r>
            <w:r w:rsidRPr="00070E2E">
              <w:t> </w:t>
            </w:r>
            <w:r w:rsidRPr="00070E2E">
              <w:fldChar w:fldCharType="end"/>
            </w:r>
          </w:p>
        </w:tc>
      </w:tr>
      <w:tr w:rsidR="00B70898" w:rsidRPr="001D0C92" w14:paraId="6487EC41" w14:textId="77777777" w:rsidTr="001E7082">
        <w:tc>
          <w:tcPr>
            <w:tcW w:w="1152" w:type="pct"/>
          </w:tcPr>
          <w:p w14:paraId="35CA3B0C" w14:textId="77777777" w:rsidR="00CB4A59" w:rsidRPr="001D0C92" w:rsidRDefault="00CB4A59" w:rsidP="00300CC6">
            <w:pPr>
              <w:pStyle w:val="TabSous-titre"/>
            </w:pPr>
            <w:r w:rsidRPr="001D0C92">
              <w:t>Par le membre du personnel témoin direct ou confident (1</w:t>
            </w:r>
            <w:r w:rsidRPr="001D0C92">
              <w:rPr>
                <w:vertAlign w:val="superscript"/>
              </w:rPr>
              <w:t>er</w:t>
            </w:r>
            <w:r w:rsidR="00692637" w:rsidRPr="001D0C92">
              <w:rPr>
                <w:vertAlign w:val="superscript"/>
              </w:rPr>
              <w:t> </w:t>
            </w:r>
            <w:r w:rsidRPr="001D0C92">
              <w:t>intervenant)</w:t>
            </w:r>
          </w:p>
        </w:tc>
        <w:tc>
          <w:tcPr>
            <w:tcW w:w="3848" w:type="pct"/>
          </w:tcPr>
          <w:p w14:paraId="4F1A3ACD" w14:textId="62C48A1E" w:rsidR="00E57432" w:rsidRPr="00AA163A" w:rsidRDefault="00E57432" w:rsidP="00E57432">
            <w:pPr>
              <w:pBdr>
                <w:top w:val="nil"/>
                <w:left w:val="nil"/>
                <w:bottom w:val="nil"/>
                <w:right w:val="nil"/>
                <w:between w:val="nil"/>
              </w:pBdr>
              <w:rPr>
                <w:color w:val="666666"/>
              </w:rPr>
            </w:pPr>
            <w:r w:rsidRPr="00AA163A">
              <w:rPr>
                <w:color w:val="666666"/>
              </w:rPr>
              <w:t>Mettre fin au comportement</w:t>
            </w:r>
            <w:r>
              <w:rPr>
                <w:color w:val="666666"/>
              </w:rPr>
              <w:t xml:space="preserve"> </w:t>
            </w:r>
            <w:r w:rsidRPr="00AA163A">
              <w:rPr>
                <w:color w:val="666666"/>
              </w:rPr>
              <w:t>inadéquat</w:t>
            </w:r>
          </w:p>
          <w:p w14:paraId="64E9F5D6" w14:textId="77268865" w:rsidR="00E57432" w:rsidRPr="00AA163A" w:rsidRDefault="00E57432" w:rsidP="00E57432">
            <w:pPr>
              <w:pBdr>
                <w:top w:val="nil"/>
                <w:left w:val="nil"/>
                <w:bottom w:val="nil"/>
                <w:right w:val="nil"/>
                <w:between w:val="nil"/>
              </w:pBdr>
              <w:rPr>
                <w:color w:val="666666"/>
              </w:rPr>
            </w:pPr>
            <w:r w:rsidRPr="00AA163A">
              <w:rPr>
                <w:color w:val="666666"/>
              </w:rPr>
              <w:t>Nommer le comportement</w:t>
            </w:r>
            <w:r>
              <w:rPr>
                <w:color w:val="666666"/>
              </w:rPr>
              <w:t xml:space="preserve"> </w:t>
            </w:r>
            <w:r w:rsidRPr="00AA163A">
              <w:rPr>
                <w:color w:val="666666"/>
              </w:rPr>
              <w:t>attendu en lien avec le code de</w:t>
            </w:r>
            <w:r>
              <w:rPr>
                <w:color w:val="666666"/>
              </w:rPr>
              <w:t xml:space="preserve"> </w:t>
            </w:r>
            <w:r w:rsidRPr="00AA163A">
              <w:rPr>
                <w:color w:val="666666"/>
              </w:rPr>
              <w:t>vie</w:t>
            </w:r>
          </w:p>
          <w:p w14:paraId="6658FCC1" w14:textId="6B46FF19" w:rsidR="00E57432" w:rsidRPr="00AA163A" w:rsidRDefault="00E57432" w:rsidP="00E57432">
            <w:pPr>
              <w:pBdr>
                <w:top w:val="nil"/>
                <w:left w:val="nil"/>
                <w:bottom w:val="nil"/>
                <w:right w:val="nil"/>
                <w:between w:val="nil"/>
              </w:pBdr>
              <w:rPr>
                <w:color w:val="666666"/>
              </w:rPr>
            </w:pPr>
            <w:r w:rsidRPr="00AA163A">
              <w:rPr>
                <w:color w:val="666666"/>
              </w:rPr>
              <w:t>Orienter l’élève vers les</w:t>
            </w:r>
            <w:r>
              <w:rPr>
                <w:color w:val="666666"/>
              </w:rPr>
              <w:t xml:space="preserve"> </w:t>
            </w:r>
            <w:r w:rsidRPr="00AA163A">
              <w:rPr>
                <w:color w:val="666666"/>
              </w:rPr>
              <w:t>comportements attendus</w:t>
            </w:r>
          </w:p>
          <w:p w14:paraId="43205A4A" w14:textId="30F87211" w:rsidR="00E57432" w:rsidRPr="00AA163A" w:rsidRDefault="00E57432" w:rsidP="00E57432">
            <w:pPr>
              <w:pBdr>
                <w:top w:val="nil"/>
                <w:left w:val="nil"/>
                <w:bottom w:val="nil"/>
                <w:right w:val="nil"/>
                <w:between w:val="nil"/>
              </w:pBdr>
              <w:rPr>
                <w:color w:val="666666"/>
              </w:rPr>
            </w:pPr>
            <w:r w:rsidRPr="00AA163A">
              <w:rPr>
                <w:color w:val="666666"/>
              </w:rPr>
              <w:t>Vérifier sommairement l’état d</w:t>
            </w:r>
            <w:r>
              <w:rPr>
                <w:color w:val="666666"/>
              </w:rPr>
              <w:t xml:space="preserve">e </w:t>
            </w:r>
            <w:r w:rsidRPr="00AA163A">
              <w:rPr>
                <w:color w:val="666666"/>
              </w:rPr>
              <w:t>la victime</w:t>
            </w:r>
          </w:p>
          <w:p w14:paraId="4B34A0A0" w14:textId="77777777" w:rsidR="00E57432" w:rsidRPr="00AA163A" w:rsidRDefault="00E57432" w:rsidP="00E57432">
            <w:pPr>
              <w:pBdr>
                <w:top w:val="nil"/>
                <w:left w:val="nil"/>
                <w:bottom w:val="nil"/>
                <w:right w:val="nil"/>
                <w:between w:val="nil"/>
              </w:pBdr>
              <w:rPr>
                <w:color w:val="666666"/>
              </w:rPr>
            </w:pPr>
            <w:r w:rsidRPr="00AA163A">
              <w:rPr>
                <w:color w:val="666666"/>
              </w:rPr>
              <w:t>Féliciter pour la dénonciation</w:t>
            </w:r>
          </w:p>
          <w:p w14:paraId="37CA3CB6" w14:textId="0D1F95C1" w:rsidR="00CB4A59" w:rsidRPr="00E57432" w:rsidRDefault="00E57432" w:rsidP="00E57432">
            <w:pPr>
              <w:pBdr>
                <w:top w:val="nil"/>
                <w:left w:val="nil"/>
                <w:bottom w:val="nil"/>
                <w:right w:val="nil"/>
                <w:between w:val="nil"/>
              </w:pBdr>
              <w:rPr>
                <w:color w:val="666666"/>
              </w:rPr>
            </w:pPr>
            <w:r w:rsidRPr="00AA163A">
              <w:rPr>
                <w:color w:val="666666"/>
              </w:rPr>
              <w:t>Consigner l'information dans</w:t>
            </w:r>
            <w:r>
              <w:rPr>
                <w:color w:val="666666"/>
              </w:rPr>
              <w:t xml:space="preserve"> </w:t>
            </w:r>
            <w:r w:rsidRPr="00AA163A">
              <w:rPr>
                <w:color w:val="666666"/>
              </w:rPr>
              <w:t>l'outil Mémo</w:t>
            </w:r>
          </w:p>
        </w:tc>
      </w:tr>
      <w:tr w:rsidR="00E57432" w:rsidRPr="001D0C92" w14:paraId="7060835A" w14:textId="77777777" w:rsidTr="001E7082">
        <w:tc>
          <w:tcPr>
            <w:tcW w:w="1152" w:type="pct"/>
          </w:tcPr>
          <w:p w14:paraId="4D7F6728" w14:textId="77777777" w:rsidR="00E57432" w:rsidRPr="001D0C92" w:rsidRDefault="00E57432" w:rsidP="00E57432">
            <w:pPr>
              <w:pStyle w:val="TabSous-titre"/>
            </w:pPr>
            <w:r w:rsidRPr="001D0C92">
              <w:t>Par la personne responsable du suivi (2</w:t>
            </w:r>
            <w:r w:rsidRPr="001D0C92">
              <w:rPr>
                <w:vertAlign w:val="superscript"/>
              </w:rPr>
              <w:t>e</w:t>
            </w:r>
            <w:r w:rsidRPr="001D0C92">
              <w:t> intervenant)</w:t>
            </w:r>
          </w:p>
        </w:tc>
        <w:tc>
          <w:tcPr>
            <w:tcW w:w="3848" w:type="pct"/>
          </w:tcPr>
          <w:p w14:paraId="6825E638" w14:textId="77777777" w:rsidR="00E57432" w:rsidRPr="00AA163A" w:rsidRDefault="00E57432" w:rsidP="00E57432">
            <w:pPr>
              <w:pBdr>
                <w:top w:val="nil"/>
                <w:left w:val="nil"/>
                <w:bottom w:val="nil"/>
                <w:right w:val="nil"/>
                <w:between w:val="nil"/>
              </w:pBdr>
              <w:rPr>
                <w:color w:val="666666"/>
              </w:rPr>
            </w:pPr>
            <w:r w:rsidRPr="00AA163A">
              <w:rPr>
                <w:color w:val="666666"/>
              </w:rPr>
              <w:t>Évaluer et analyser la situation</w:t>
            </w:r>
          </w:p>
          <w:p w14:paraId="10FDD328" w14:textId="77777777" w:rsidR="00E57432" w:rsidRPr="00AA163A" w:rsidRDefault="00E57432" w:rsidP="00E57432">
            <w:pPr>
              <w:pBdr>
                <w:top w:val="nil"/>
                <w:left w:val="nil"/>
                <w:bottom w:val="nil"/>
                <w:right w:val="nil"/>
                <w:between w:val="nil"/>
              </w:pBdr>
              <w:rPr>
                <w:color w:val="666666"/>
              </w:rPr>
            </w:pPr>
            <w:r w:rsidRPr="00AA163A">
              <w:rPr>
                <w:color w:val="666666"/>
              </w:rPr>
              <w:t>Recueillir l’information</w:t>
            </w:r>
          </w:p>
          <w:p w14:paraId="5E7E089B" w14:textId="37CC4DFA" w:rsidR="00E57432" w:rsidRPr="00AA163A" w:rsidRDefault="00E57432" w:rsidP="00E57432">
            <w:pPr>
              <w:pBdr>
                <w:top w:val="nil"/>
                <w:left w:val="nil"/>
                <w:bottom w:val="nil"/>
                <w:right w:val="nil"/>
                <w:between w:val="nil"/>
              </w:pBdr>
              <w:rPr>
                <w:color w:val="666666"/>
              </w:rPr>
            </w:pPr>
            <w:r w:rsidRPr="00AA163A">
              <w:rPr>
                <w:color w:val="666666"/>
              </w:rPr>
              <w:t>Rencontrer la victime, les</w:t>
            </w:r>
            <w:r>
              <w:rPr>
                <w:color w:val="666666"/>
              </w:rPr>
              <w:t xml:space="preserve"> </w:t>
            </w:r>
            <w:r w:rsidRPr="00AA163A">
              <w:rPr>
                <w:color w:val="666666"/>
              </w:rPr>
              <w:t>auteurs et les témoins</w:t>
            </w:r>
          </w:p>
          <w:p w14:paraId="0A82E721" w14:textId="104433F7" w:rsidR="00E57432" w:rsidRPr="00AA163A" w:rsidRDefault="00E57432" w:rsidP="00E57432">
            <w:pPr>
              <w:pBdr>
                <w:top w:val="nil"/>
                <w:left w:val="nil"/>
                <w:bottom w:val="nil"/>
                <w:right w:val="nil"/>
                <w:between w:val="nil"/>
              </w:pBdr>
              <w:rPr>
                <w:color w:val="666666"/>
              </w:rPr>
            </w:pPr>
            <w:r w:rsidRPr="00AA163A">
              <w:rPr>
                <w:color w:val="666666"/>
              </w:rPr>
              <w:t>Assurer la sécurité de la</w:t>
            </w:r>
            <w:r>
              <w:rPr>
                <w:color w:val="666666"/>
              </w:rPr>
              <w:t xml:space="preserve"> </w:t>
            </w:r>
            <w:r w:rsidRPr="00AA163A">
              <w:rPr>
                <w:color w:val="666666"/>
              </w:rPr>
              <w:t>victime</w:t>
            </w:r>
          </w:p>
          <w:p w14:paraId="500F979B" w14:textId="0CFDDD3D" w:rsidR="00E57432" w:rsidRPr="00AA163A" w:rsidRDefault="00E57432" w:rsidP="00E57432">
            <w:pPr>
              <w:pBdr>
                <w:top w:val="nil"/>
                <w:left w:val="nil"/>
                <w:bottom w:val="nil"/>
                <w:right w:val="nil"/>
                <w:between w:val="nil"/>
              </w:pBdr>
              <w:rPr>
                <w:color w:val="666666"/>
              </w:rPr>
            </w:pPr>
            <w:r w:rsidRPr="00AA163A">
              <w:rPr>
                <w:color w:val="666666"/>
              </w:rPr>
              <w:t>Évaluer la gravité du</w:t>
            </w:r>
            <w:r>
              <w:rPr>
                <w:color w:val="666666"/>
              </w:rPr>
              <w:t xml:space="preserve"> </w:t>
            </w:r>
            <w:r w:rsidRPr="00AA163A">
              <w:rPr>
                <w:color w:val="666666"/>
              </w:rPr>
              <w:t>comportement</w:t>
            </w:r>
          </w:p>
          <w:p w14:paraId="088EB827" w14:textId="245D20ED" w:rsidR="00E57432" w:rsidRDefault="00E57432" w:rsidP="00E57432">
            <w:pPr>
              <w:pBdr>
                <w:top w:val="nil"/>
                <w:left w:val="nil"/>
                <w:bottom w:val="nil"/>
                <w:right w:val="nil"/>
                <w:between w:val="nil"/>
              </w:pBdr>
              <w:rPr>
                <w:color w:val="666666"/>
              </w:rPr>
            </w:pPr>
            <w:r w:rsidRPr="00AA163A">
              <w:rPr>
                <w:color w:val="666666"/>
              </w:rPr>
              <w:t>Informer les parents de la</w:t>
            </w:r>
            <w:r>
              <w:rPr>
                <w:color w:val="666666"/>
              </w:rPr>
              <w:t xml:space="preserve"> </w:t>
            </w:r>
            <w:r w:rsidRPr="00AA163A">
              <w:rPr>
                <w:color w:val="666666"/>
              </w:rPr>
              <w:t>situation et les associer à la</w:t>
            </w:r>
            <w:r>
              <w:rPr>
                <w:color w:val="666666"/>
              </w:rPr>
              <w:t xml:space="preserve"> </w:t>
            </w:r>
            <w:r w:rsidRPr="00AA163A">
              <w:rPr>
                <w:color w:val="666666"/>
              </w:rPr>
              <w:t>recherche de solution</w:t>
            </w:r>
          </w:p>
          <w:p w14:paraId="0A1480D5" w14:textId="34EE628A" w:rsidR="00E57432" w:rsidRPr="00AA163A" w:rsidRDefault="00E57432" w:rsidP="00E57432">
            <w:pPr>
              <w:pBdr>
                <w:top w:val="nil"/>
                <w:left w:val="nil"/>
                <w:bottom w:val="nil"/>
                <w:right w:val="nil"/>
                <w:between w:val="nil"/>
              </w:pBdr>
              <w:rPr>
                <w:color w:val="666666"/>
              </w:rPr>
            </w:pPr>
            <w:r w:rsidRPr="00AA163A">
              <w:rPr>
                <w:color w:val="666666"/>
              </w:rPr>
              <w:lastRenderedPageBreak/>
              <w:t>Identifier les mesures de</w:t>
            </w:r>
            <w:r>
              <w:rPr>
                <w:color w:val="666666"/>
              </w:rPr>
              <w:t xml:space="preserve"> </w:t>
            </w:r>
            <w:r w:rsidRPr="00AA163A">
              <w:rPr>
                <w:color w:val="666666"/>
              </w:rPr>
              <w:t>soutien ou d’encadrement à</w:t>
            </w:r>
            <w:r>
              <w:rPr>
                <w:color w:val="666666"/>
              </w:rPr>
              <w:t xml:space="preserve"> </w:t>
            </w:r>
            <w:r w:rsidRPr="00AA163A">
              <w:rPr>
                <w:color w:val="666666"/>
              </w:rPr>
              <w:t>mettre en place</w:t>
            </w:r>
          </w:p>
          <w:p w14:paraId="2935894A" w14:textId="2F8A317C" w:rsidR="00E57432" w:rsidRPr="00AA163A" w:rsidRDefault="00E57432" w:rsidP="00E57432">
            <w:pPr>
              <w:pBdr>
                <w:top w:val="nil"/>
                <w:left w:val="nil"/>
                <w:bottom w:val="nil"/>
                <w:right w:val="nil"/>
                <w:between w:val="nil"/>
              </w:pBdr>
              <w:rPr>
                <w:color w:val="666666"/>
              </w:rPr>
            </w:pPr>
            <w:r w:rsidRPr="00AA163A">
              <w:rPr>
                <w:color w:val="666666"/>
              </w:rPr>
              <w:t>Assurer le suivi des</w:t>
            </w:r>
            <w:r>
              <w:rPr>
                <w:color w:val="666666"/>
              </w:rPr>
              <w:t xml:space="preserve"> i</w:t>
            </w:r>
            <w:r w:rsidRPr="00AA163A">
              <w:rPr>
                <w:color w:val="666666"/>
              </w:rPr>
              <w:t>nterventions</w:t>
            </w:r>
          </w:p>
          <w:p w14:paraId="15864FF7" w14:textId="2E01AB88" w:rsidR="00E57432" w:rsidRPr="00AA163A" w:rsidRDefault="00E57432" w:rsidP="00E57432">
            <w:pPr>
              <w:pBdr>
                <w:top w:val="nil"/>
                <w:left w:val="nil"/>
                <w:bottom w:val="nil"/>
                <w:right w:val="nil"/>
                <w:between w:val="nil"/>
              </w:pBdr>
              <w:rPr>
                <w:color w:val="666666"/>
              </w:rPr>
            </w:pPr>
            <w:r w:rsidRPr="00AA163A">
              <w:rPr>
                <w:color w:val="666666"/>
              </w:rPr>
              <w:t>Consigner la situation et les</w:t>
            </w:r>
            <w:r>
              <w:rPr>
                <w:color w:val="666666"/>
              </w:rPr>
              <w:t xml:space="preserve"> </w:t>
            </w:r>
            <w:r w:rsidRPr="00AA163A">
              <w:rPr>
                <w:color w:val="666666"/>
              </w:rPr>
              <w:t>interventions dans l'outil Mémo</w:t>
            </w:r>
          </w:p>
          <w:p w14:paraId="5CD8E7A4" w14:textId="21211D1E" w:rsidR="00E57432" w:rsidRPr="00AA163A" w:rsidRDefault="00E57432" w:rsidP="00E57432">
            <w:pPr>
              <w:pBdr>
                <w:top w:val="nil"/>
                <w:left w:val="nil"/>
                <w:bottom w:val="nil"/>
                <w:right w:val="nil"/>
                <w:between w:val="nil"/>
              </w:pBdr>
              <w:rPr>
                <w:color w:val="666666"/>
              </w:rPr>
            </w:pPr>
            <w:r w:rsidRPr="00AA163A">
              <w:rPr>
                <w:color w:val="666666"/>
              </w:rPr>
              <w:t>Informer les parents de tous</w:t>
            </w:r>
            <w:r>
              <w:rPr>
                <w:color w:val="666666"/>
              </w:rPr>
              <w:t xml:space="preserve"> </w:t>
            </w:r>
            <w:r w:rsidRPr="00AA163A">
              <w:rPr>
                <w:color w:val="666666"/>
              </w:rPr>
              <w:t>les élèves impliqués</w:t>
            </w:r>
          </w:p>
          <w:p w14:paraId="2B6C2F54" w14:textId="30D0BBD1" w:rsidR="00E57432" w:rsidRPr="00E57432" w:rsidRDefault="00E57432" w:rsidP="00E57432">
            <w:pPr>
              <w:pBdr>
                <w:top w:val="nil"/>
                <w:left w:val="nil"/>
                <w:bottom w:val="nil"/>
                <w:right w:val="nil"/>
                <w:between w:val="nil"/>
              </w:pBdr>
              <w:rPr>
                <w:color w:val="666666"/>
              </w:rPr>
            </w:pPr>
            <w:r w:rsidRPr="00AA163A">
              <w:rPr>
                <w:color w:val="666666"/>
              </w:rPr>
              <w:t>Si situation majeure, informer</w:t>
            </w:r>
            <w:r>
              <w:rPr>
                <w:color w:val="666666"/>
              </w:rPr>
              <w:t xml:space="preserve"> </w:t>
            </w:r>
            <w:r w:rsidRPr="00AA163A">
              <w:rPr>
                <w:color w:val="666666"/>
              </w:rPr>
              <w:t>les parents des élèves témoins</w:t>
            </w:r>
          </w:p>
        </w:tc>
      </w:tr>
      <w:tr w:rsidR="00E57432" w:rsidRPr="001D0C92" w14:paraId="3165FCC6" w14:textId="77777777" w:rsidTr="001E7082">
        <w:tc>
          <w:tcPr>
            <w:tcW w:w="1152" w:type="pct"/>
          </w:tcPr>
          <w:p w14:paraId="419C0BBB" w14:textId="090526AE" w:rsidR="00E57432" w:rsidRPr="001D0C92" w:rsidRDefault="00E57432" w:rsidP="00E57432">
            <w:pPr>
              <w:pStyle w:val="TabSous-titre"/>
            </w:pPr>
            <w:r w:rsidRPr="001D0C92">
              <w:lastRenderedPageBreak/>
              <w:t xml:space="preserve">Par </w:t>
            </w:r>
            <w:r>
              <w:t xml:space="preserve">la direction </w:t>
            </w:r>
            <w:r w:rsidRPr="001D0C92">
              <w:t>de l’établissement</w:t>
            </w:r>
          </w:p>
        </w:tc>
        <w:tc>
          <w:tcPr>
            <w:tcW w:w="3848" w:type="pct"/>
          </w:tcPr>
          <w:p w14:paraId="1A7ADE7A" w14:textId="77777777" w:rsidR="00E57432" w:rsidRPr="001D0C92" w:rsidRDefault="00E57432" w:rsidP="00E57432">
            <w:pPr>
              <w:pStyle w:val="TabCorps"/>
              <w:rPr>
                <w:lang w:val="fr-FR"/>
              </w:rPr>
            </w:pPr>
            <w:r>
              <w:t xml:space="preserve">N. B. : </w:t>
            </w:r>
            <w:r>
              <w:rPr>
                <w:lang w:val="fr-FR"/>
              </w:rPr>
              <w:t xml:space="preserve">Le directeur </w:t>
            </w:r>
            <w:r w:rsidRPr="001D0C92">
              <w:rPr>
                <w:lang w:val="fr-FR"/>
              </w:rPr>
              <w:t>de l’établissement d’enseignement qui est saisi d’une plainte concernant un acte d’intimidation ou de violence doit, après avoir considéré l’intérêt des élèves directement impliqués, communiquer promptement avec leurs parents afin de les informer des mesures prévues dans le plan de</w:t>
            </w:r>
            <w:r>
              <w:rPr>
                <w:lang w:val="fr-FR"/>
              </w:rPr>
              <w:t> </w:t>
            </w:r>
            <w:r w:rsidRPr="001D0C92">
              <w:rPr>
                <w:lang w:val="fr-FR"/>
              </w:rPr>
              <w:t>lutte contre l’intimidation et la violence. Il doit également les informer de leur droit de demander l’assistance de la personne que le centre de services scolaire a désignée spécialement à cette fin (LIP,</w:t>
            </w:r>
            <w:r>
              <w:rPr>
                <w:lang w:val="fr-FR"/>
              </w:rPr>
              <w:t> </w:t>
            </w:r>
            <w:r w:rsidRPr="001D0C92">
              <w:rPr>
                <w:lang w:val="fr-FR"/>
              </w:rPr>
              <w:t>art. 96.12).</w:t>
            </w:r>
          </w:p>
          <w:p w14:paraId="76B5A41E" w14:textId="40C26149" w:rsidR="00E57432" w:rsidRPr="005A3B6D" w:rsidRDefault="00E57432" w:rsidP="00E57432">
            <w:pPr>
              <w:pStyle w:val="TabCorps"/>
              <w:rPr>
                <w:color w:val="808080"/>
              </w:rPr>
            </w:pPr>
            <w:r w:rsidRPr="005A3B6D">
              <w:t xml:space="preserve">Nom et coordonnées : </w:t>
            </w:r>
            <w:r>
              <w:t>Marie-Claude Bélanger 450-432-9582 poste 2326</w:t>
            </w:r>
          </w:p>
        </w:tc>
      </w:tr>
    </w:tbl>
    <w:p w14:paraId="309F04BC" w14:textId="77777777" w:rsidR="00E572B6" w:rsidRDefault="00E572B6">
      <w:pPr>
        <w:widowControl w:val="0"/>
        <w:spacing w:after="0" w:line="240" w:lineRule="auto"/>
        <w:jc w:val="left"/>
        <w:rPr>
          <w:rFonts w:cstheme="minorBidi"/>
          <w:b/>
          <w:bCs/>
          <w:color w:val="19255B"/>
          <w:sz w:val="24"/>
          <w:szCs w:val="24"/>
        </w:rPr>
      </w:pPr>
    </w:p>
    <w:p w14:paraId="5F855ABD" w14:textId="77777777" w:rsidR="006352FA" w:rsidRDefault="006352FA" w:rsidP="00871DB0">
      <w:pPr>
        <w:pStyle w:val="Sous-titre"/>
      </w:pPr>
      <w:r w:rsidRPr="00F61224">
        <w:t xml:space="preserve">Actions </w:t>
      </w:r>
      <w:r>
        <w:t xml:space="preserve">spécifiques </w:t>
      </w:r>
      <w:r w:rsidRPr="00F61224">
        <w:t xml:space="preserve">à entreprendre lorsqu’un acte de </w:t>
      </w:r>
      <w:r w:rsidRPr="006352FA">
        <w:rPr>
          <w:rStyle w:val="Violence"/>
        </w:rPr>
        <w:t>violence à caractère sexuel</w:t>
      </w:r>
      <w:r w:rsidRPr="00F61224">
        <w:t xml:space="preserve"> est constaté</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680" w:firstRow="0" w:lastRow="0" w:firstColumn="1" w:lastColumn="0" w:noHBand="1" w:noVBand="1"/>
      </w:tblPr>
      <w:tblGrid>
        <w:gridCol w:w="2984"/>
        <w:gridCol w:w="9966"/>
      </w:tblGrid>
      <w:tr w:rsidR="00972C04" w14:paraId="390A399C" w14:textId="77777777" w:rsidTr="001E7082">
        <w:tc>
          <w:tcPr>
            <w:tcW w:w="1152" w:type="pct"/>
          </w:tcPr>
          <w:p w14:paraId="19F6F894" w14:textId="77777777" w:rsidR="00972C04" w:rsidRPr="00886856" w:rsidRDefault="00972C04" w:rsidP="00300CC6">
            <w:pPr>
              <w:pStyle w:val="TabSous-titre"/>
            </w:pPr>
            <w:bookmarkStart w:id="11" w:name="_Hlk138923669"/>
            <w:r w:rsidRPr="00886856">
              <w:t>Par un élève témoin ou</w:t>
            </w:r>
            <w:r w:rsidR="00BB3141">
              <w:t> </w:t>
            </w:r>
            <w:r w:rsidRPr="00886856">
              <w:t>confident</w:t>
            </w:r>
          </w:p>
        </w:tc>
        <w:tc>
          <w:tcPr>
            <w:tcW w:w="3848" w:type="pct"/>
          </w:tcPr>
          <w:p w14:paraId="15109AAA" w14:textId="34072FA7" w:rsidR="00E233F2" w:rsidRPr="00276902" w:rsidRDefault="00E57432" w:rsidP="00E57432">
            <w:pPr>
              <w:pStyle w:val="TabCorps"/>
            </w:pPr>
            <w:r w:rsidRPr="00AA163A">
              <w:rPr>
                <w:color w:val="666666"/>
              </w:rPr>
              <w:t>Informer un adulte de l'école</w:t>
            </w:r>
          </w:p>
        </w:tc>
      </w:tr>
      <w:tr w:rsidR="00972C04" w14:paraId="3DE7EB58" w14:textId="77777777" w:rsidTr="001E7082">
        <w:tc>
          <w:tcPr>
            <w:tcW w:w="1152" w:type="pct"/>
          </w:tcPr>
          <w:p w14:paraId="5850E4F2" w14:textId="77777777" w:rsidR="00972C04" w:rsidRPr="00886856" w:rsidRDefault="00972C04" w:rsidP="00300CC6">
            <w:pPr>
              <w:pStyle w:val="TabSous-titre"/>
            </w:pPr>
            <w:r w:rsidRPr="00886856">
              <w:t>Par le membre du personnel témoin direct ou confident (1</w:t>
            </w:r>
            <w:r w:rsidRPr="00886856">
              <w:rPr>
                <w:vertAlign w:val="superscript"/>
              </w:rPr>
              <w:t>er</w:t>
            </w:r>
            <w:r>
              <w:rPr>
                <w:vertAlign w:val="superscript"/>
              </w:rPr>
              <w:t> </w:t>
            </w:r>
            <w:r w:rsidRPr="00886856">
              <w:t>intervenant)</w:t>
            </w:r>
          </w:p>
        </w:tc>
        <w:tc>
          <w:tcPr>
            <w:tcW w:w="3848" w:type="pct"/>
          </w:tcPr>
          <w:p w14:paraId="125C7FDF" w14:textId="77777777" w:rsidR="00E57432" w:rsidRDefault="00E57432" w:rsidP="00E57432">
            <w:pPr>
              <w:widowControl w:val="0"/>
              <w:numPr>
                <w:ilvl w:val="0"/>
                <w:numId w:val="48"/>
              </w:numPr>
              <w:pBdr>
                <w:top w:val="nil"/>
                <w:left w:val="nil"/>
                <w:bottom w:val="nil"/>
                <w:right w:val="nil"/>
                <w:between w:val="nil"/>
              </w:pBdr>
              <w:spacing w:before="1" w:after="0" w:line="254" w:lineRule="auto"/>
              <w:ind w:left="371" w:right="355" w:hanging="218"/>
              <w:jc w:val="left"/>
              <w:rPr>
                <w:color w:val="000000"/>
                <w:sz w:val="20"/>
              </w:rPr>
            </w:pPr>
            <w:r>
              <w:rPr>
                <w:color w:val="000000"/>
                <w:sz w:val="20"/>
              </w:rPr>
              <w:t>Écouter l’élève et le laisser parler librement, en respectant son rythme et ses silences.</w:t>
            </w:r>
          </w:p>
          <w:p w14:paraId="01A23B7F" w14:textId="77777777" w:rsidR="00E57432" w:rsidRDefault="00E57432" w:rsidP="00E57432">
            <w:pPr>
              <w:pBdr>
                <w:top w:val="nil"/>
                <w:left w:val="nil"/>
                <w:bottom w:val="nil"/>
                <w:right w:val="nil"/>
                <w:between w:val="nil"/>
              </w:pBdr>
              <w:spacing w:before="1" w:line="254" w:lineRule="auto"/>
              <w:ind w:left="371" w:right="355"/>
              <w:rPr>
                <w:color w:val="000000"/>
                <w:sz w:val="20"/>
              </w:rPr>
            </w:pPr>
          </w:p>
          <w:p w14:paraId="47D1346E" w14:textId="77777777" w:rsidR="00E57432" w:rsidRDefault="00E57432" w:rsidP="00E57432">
            <w:pPr>
              <w:widowControl w:val="0"/>
              <w:numPr>
                <w:ilvl w:val="0"/>
                <w:numId w:val="48"/>
              </w:numPr>
              <w:pBdr>
                <w:top w:val="nil"/>
                <w:left w:val="nil"/>
                <w:bottom w:val="nil"/>
                <w:right w:val="nil"/>
                <w:between w:val="nil"/>
              </w:pBdr>
              <w:spacing w:before="1" w:after="0" w:line="254" w:lineRule="auto"/>
              <w:ind w:left="371" w:right="355" w:hanging="218"/>
              <w:jc w:val="left"/>
              <w:rPr>
                <w:color w:val="000000"/>
                <w:sz w:val="20"/>
              </w:rPr>
            </w:pPr>
            <w:r>
              <w:rPr>
                <w:color w:val="000000"/>
                <w:sz w:val="20"/>
              </w:rPr>
              <w:t>Ne pas chercher à diriger la discussion ni à questionner l’élève.</w:t>
            </w:r>
          </w:p>
          <w:p w14:paraId="3FD529C4" w14:textId="77777777" w:rsidR="00E57432" w:rsidRDefault="00E57432" w:rsidP="00E57432">
            <w:pPr>
              <w:pBdr>
                <w:top w:val="nil"/>
                <w:left w:val="nil"/>
                <w:bottom w:val="nil"/>
                <w:right w:val="nil"/>
                <w:between w:val="nil"/>
              </w:pBdr>
              <w:ind w:left="1320" w:hanging="277"/>
              <w:rPr>
                <w:color w:val="000000"/>
                <w:sz w:val="20"/>
              </w:rPr>
            </w:pPr>
          </w:p>
          <w:p w14:paraId="6FB02648" w14:textId="77777777" w:rsidR="00E57432" w:rsidRDefault="00E57432" w:rsidP="00E57432">
            <w:pPr>
              <w:widowControl w:val="0"/>
              <w:numPr>
                <w:ilvl w:val="0"/>
                <w:numId w:val="48"/>
              </w:numPr>
              <w:pBdr>
                <w:top w:val="nil"/>
                <w:left w:val="nil"/>
                <w:bottom w:val="nil"/>
                <w:right w:val="nil"/>
                <w:between w:val="nil"/>
              </w:pBdr>
              <w:spacing w:before="1" w:after="0" w:line="254" w:lineRule="auto"/>
              <w:ind w:left="371" w:right="355" w:hanging="218"/>
              <w:jc w:val="left"/>
              <w:rPr>
                <w:color w:val="000000"/>
                <w:sz w:val="20"/>
              </w:rPr>
            </w:pPr>
            <w:r>
              <w:rPr>
                <w:color w:val="000000"/>
                <w:sz w:val="20"/>
              </w:rPr>
              <w:t>Noter les mots de l’élève et ceux de l’adulte confident.</w:t>
            </w:r>
          </w:p>
          <w:p w14:paraId="53B98F71" w14:textId="77777777" w:rsidR="00E57432" w:rsidRDefault="00E57432" w:rsidP="00E57432">
            <w:pPr>
              <w:pBdr>
                <w:top w:val="nil"/>
                <w:left w:val="nil"/>
                <w:bottom w:val="nil"/>
                <w:right w:val="nil"/>
                <w:between w:val="nil"/>
              </w:pBdr>
              <w:ind w:left="1320" w:hanging="277"/>
              <w:rPr>
                <w:color w:val="000000"/>
                <w:sz w:val="20"/>
              </w:rPr>
            </w:pPr>
          </w:p>
          <w:p w14:paraId="10C0C27D" w14:textId="77777777" w:rsidR="00E57432" w:rsidRDefault="00E57432" w:rsidP="00E57432">
            <w:pPr>
              <w:widowControl w:val="0"/>
              <w:numPr>
                <w:ilvl w:val="0"/>
                <w:numId w:val="48"/>
              </w:numPr>
              <w:pBdr>
                <w:top w:val="nil"/>
                <w:left w:val="nil"/>
                <w:bottom w:val="nil"/>
                <w:right w:val="nil"/>
                <w:between w:val="nil"/>
              </w:pBdr>
              <w:spacing w:before="1" w:after="0" w:line="254" w:lineRule="auto"/>
              <w:ind w:left="371" w:right="355" w:hanging="218"/>
              <w:jc w:val="left"/>
              <w:rPr>
                <w:color w:val="000000"/>
                <w:sz w:val="20"/>
              </w:rPr>
            </w:pPr>
            <w:r>
              <w:rPr>
                <w:color w:val="000000"/>
                <w:sz w:val="20"/>
              </w:rPr>
              <w:t>Rassurer l’élève quant à la prise en charge de la situation.</w:t>
            </w:r>
          </w:p>
          <w:p w14:paraId="4DF1E01E" w14:textId="77777777" w:rsidR="00E57432" w:rsidRDefault="00E57432" w:rsidP="00E57432">
            <w:pPr>
              <w:pBdr>
                <w:top w:val="nil"/>
                <w:left w:val="nil"/>
                <w:bottom w:val="nil"/>
                <w:right w:val="nil"/>
                <w:between w:val="nil"/>
              </w:pBdr>
              <w:ind w:left="1320" w:hanging="277"/>
              <w:rPr>
                <w:color w:val="000000"/>
                <w:sz w:val="20"/>
              </w:rPr>
            </w:pPr>
          </w:p>
          <w:p w14:paraId="06D11493" w14:textId="226897D3" w:rsidR="00E233F2" w:rsidRPr="00E57432" w:rsidRDefault="00E57432" w:rsidP="00E57432">
            <w:pPr>
              <w:widowControl w:val="0"/>
              <w:numPr>
                <w:ilvl w:val="0"/>
                <w:numId w:val="48"/>
              </w:numPr>
              <w:pBdr>
                <w:top w:val="nil"/>
                <w:left w:val="nil"/>
                <w:bottom w:val="nil"/>
                <w:right w:val="nil"/>
                <w:between w:val="nil"/>
              </w:pBdr>
              <w:spacing w:before="1" w:after="0" w:line="254" w:lineRule="auto"/>
              <w:ind w:left="371" w:right="355" w:hanging="218"/>
              <w:jc w:val="left"/>
              <w:rPr>
                <w:color w:val="000000"/>
                <w:sz w:val="20"/>
              </w:rPr>
            </w:pPr>
            <w:r>
              <w:rPr>
                <w:color w:val="000000"/>
                <w:sz w:val="20"/>
              </w:rPr>
              <w:lastRenderedPageBreak/>
              <w:t>Aviser la direction de son établissement d’enseignement.</w:t>
            </w:r>
            <w:r w:rsidRPr="00E57432">
              <w:rPr>
                <w:color w:val="000000"/>
                <w:sz w:val="20"/>
              </w:rPr>
              <w:t xml:space="preserve"> </w:t>
            </w:r>
          </w:p>
          <w:p w14:paraId="1E0EEEB2" w14:textId="3EDF1943" w:rsidR="00C10111" w:rsidRPr="00276902" w:rsidRDefault="001D0C92" w:rsidP="007249A0">
            <w:pPr>
              <w:pStyle w:val="TabListe1"/>
            </w:pPr>
            <w:r w:rsidRPr="00276902">
              <w:t xml:space="preserve">Signaler la situation sans délai au DPJ au numéro suivant : </w:t>
            </w:r>
            <w:hyperlink r:id="rId24" w:history="1">
              <w:r w:rsidR="00E57432" w:rsidRPr="008242B4">
                <w:rPr>
                  <w:rStyle w:val="Lienhypertexte"/>
                </w:rPr>
                <w:t>514 721-1811</w:t>
              </w:r>
            </w:hyperlink>
            <w:r w:rsidR="00F348E9" w:rsidRPr="00276902">
              <w:t>.</w:t>
            </w:r>
          </w:p>
        </w:tc>
      </w:tr>
      <w:tr w:rsidR="00972C04" w14:paraId="045F1527" w14:textId="77777777" w:rsidTr="001E7082">
        <w:tc>
          <w:tcPr>
            <w:tcW w:w="1152" w:type="pct"/>
          </w:tcPr>
          <w:p w14:paraId="053C7028" w14:textId="77777777" w:rsidR="00972C04" w:rsidRPr="00886856" w:rsidRDefault="00972C04" w:rsidP="00300CC6">
            <w:pPr>
              <w:pStyle w:val="TabSous-titre"/>
            </w:pPr>
            <w:r w:rsidRPr="00886856">
              <w:lastRenderedPageBreak/>
              <w:t>Par la personne responsable du suivi (2</w:t>
            </w:r>
            <w:r w:rsidRPr="00692637">
              <w:rPr>
                <w:vertAlign w:val="superscript"/>
              </w:rPr>
              <w:t>e</w:t>
            </w:r>
            <w:r>
              <w:t> </w:t>
            </w:r>
            <w:r w:rsidRPr="00886856">
              <w:t>intervenant)</w:t>
            </w:r>
          </w:p>
        </w:tc>
        <w:tc>
          <w:tcPr>
            <w:tcW w:w="3848" w:type="pct"/>
          </w:tcPr>
          <w:p w14:paraId="4A222562" w14:textId="77777777" w:rsidR="00E57432" w:rsidRDefault="00E57432" w:rsidP="00E57432">
            <w:pPr>
              <w:widowControl w:val="0"/>
              <w:pBdr>
                <w:top w:val="nil"/>
                <w:left w:val="nil"/>
                <w:bottom w:val="nil"/>
                <w:right w:val="nil"/>
                <w:between w:val="nil"/>
              </w:pBdr>
              <w:spacing w:before="23" w:after="0" w:line="254" w:lineRule="auto"/>
              <w:ind w:right="631"/>
              <w:jc w:val="left"/>
              <w:rPr>
                <w:color w:val="000000"/>
                <w:sz w:val="20"/>
              </w:rPr>
            </w:pPr>
            <w:r>
              <w:rPr>
                <w:color w:val="000000"/>
                <w:sz w:val="20"/>
              </w:rPr>
              <w:t>Éviter de faire répéter le dévoilement à l’élève.</w:t>
            </w:r>
          </w:p>
          <w:p w14:paraId="113AE6E8" w14:textId="77777777" w:rsidR="00E57432" w:rsidRDefault="00E57432" w:rsidP="00E57432">
            <w:pPr>
              <w:widowControl w:val="0"/>
              <w:pBdr>
                <w:top w:val="nil"/>
                <w:left w:val="nil"/>
                <w:bottom w:val="nil"/>
                <w:right w:val="nil"/>
                <w:between w:val="nil"/>
              </w:pBdr>
              <w:spacing w:before="23" w:after="0" w:line="254" w:lineRule="auto"/>
              <w:ind w:right="631"/>
              <w:jc w:val="left"/>
              <w:rPr>
                <w:color w:val="000000"/>
                <w:sz w:val="20"/>
              </w:rPr>
            </w:pPr>
          </w:p>
          <w:p w14:paraId="0D7D010A" w14:textId="1A6CD27A" w:rsidR="00E57432" w:rsidRPr="00AA163A" w:rsidRDefault="00E57432" w:rsidP="00E57432">
            <w:pPr>
              <w:pBdr>
                <w:top w:val="nil"/>
                <w:left w:val="nil"/>
                <w:bottom w:val="nil"/>
                <w:right w:val="nil"/>
                <w:between w:val="nil"/>
              </w:pBdr>
              <w:spacing w:line="228" w:lineRule="auto"/>
              <w:rPr>
                <w:color w:val="666666"/>
              </w:rPr>
            </w:pPr>
            <w:r w:rsidRPr="00AA163A">
              <w:rPr>
                <w:color w:val="666666"/>
              </w:rPr>
              <w:t>Tenir informés la direction, les</w:t>
            </w:r>
            <w:r>
              <w:rPr>
                <w:color w:val="666666"/>
              </w:rPr>
              <w:t xml:space="preserve"> </w:t>
            </w:r>
            <w:r w:rsidRPr="00AA163A">
              <w:rPr>
                <w:color w:val="666666"/>
              </w:rPr>
              <w:t>élèves impliqués et leurs</w:t>
            </w:r>
            <w:r>
              <w:rPr>
                <w:color w:val="666666"/>
              </w:rPr>
              <w:t xml:space="preserve"> </w:t>
            </w:r>
            <w:r w:rsidRPr="00AA163A">
              <w:rPr>
                <w:color w:val="666666"/>
              </w:rPr>
              <w:t>parents</w:t>
            </w:r>
          </w:p>
          <w:p w14:paraId="1B010CBA" w14:textId="7728E33B" w:rsidR="00E57432" w:rsidRPr="00E57432" w:rsidRDefault="00E57432" w:rsidP="00E57432">
            <w:pPr>
              <w:pBdr>
                <w:top w:val="nil"/>
                <w:left w:val="nil"/>
                <w:bottom w:val="nil"/>
                <w:right w:val="nil"/>
                <w:between w:val="nil"/>
              </w:pBdr>
              <w:spacing w:line="228" w:lineRule="auto"/>
              <w:rPr>
                <w:color w:val="666666"/>
              </w:rPr>
            </w:pPr>
            <w:r w:rsidRPr="00AA163A">
              <w:rPr>
                <w:color w:val="666666"/>
              </w:rPr>
              <w:t>Support au 1er intervenant le</w:t>
            </w:r>
            <w:r>
              <w:rPr>
                <w:color w:val="666666"/>
              </w:rPr>
              <w:t xml:space="preserve"> </w:t>
            </w:r>
            <w:r w:rsidRPr="00AA163A">
              <w:rPr>
                <w:color w:val="666666"/>
              </w:rPr>
              <w:t>cas échéant</w:t>
            </w:r>
          </w:p>
          <w:p w14:paraId="27C67ABB" w14:textId="77777777" w:rsidR="00972C04" w:rsidRPr="00276902" w:rsidRDefault="00972C04" w:rsidP="007249A0">
            <w:pPr>
              <w:pStyle w:val="TabCorps"/>
            </w:pPr>
            <w:r w:rsidRPr="00276902">
              <w:t>N. B. : Noter les informations nécessaires concernant la situation et les conserver de façon sécuritaire</w:t>
            </w:r>
            <w:r w:rsidR="0031727D" w:rsidRPr="00276902">
              <w:t>, notamment en vue de transmettre un rapport sommaire au directeur général et</w:t>
            </w:r>
            <w:r w:rsidR="006A01AA" w:rsidRPr="00276902">
              <w:t> </w:t>
            </w:r>
            <w:r w:rsidR="0031727D" w:rsidRPr="00276902">
              <w:t>au protecteur régional de</w:t>
            </w:r>
            <w:r w:rsidR="00E572B6" w:rsidRPr="00276902">
              <w:t> </w:t>
            </w:r>
            <w:r w:rsidR="0031727D" w:rsidRPr="00276902">
              <w:t>l’élève, le cas échéant (LIP, art. 96.12).</w:t>
            </w:r>
          </w:p>
        </w:tc>
      </w:tr>
      <w:tr w:rsidR="00972C04" w14:paraId="4903DD5C" w14:textId="77777777" w:rsidTr="001E7082">
        <w:tc>
          <w:tcPr>
            <w:tcW w:w="1152" w:type="pct"/>
          </w:tcPr>
          <w:p w14:paraId="4EBB3C01" w14:textId="0E3BA2CC" w:rsidR="00972C04" w:rsidRPr="00886856" w:rsidRDefault="00972C04" w:rsidP="00300CC6">
            <w:pPr>
              <w:pStyle w:val="TabSous-titre"/>
            </w:pPr>
            <w:r w:rsidRPr="00886856">
              <w:t xml:space="preserve">Par </w:t>
            </w:r>
            <w:r w:rsidR="006448BF">
              <w:t xml:space="preserve">la direction </w:t>
            </w:r>
            <w:r w:rsidRPr="00886856">
              <w:t>de l’établissement</w:t>
            </w:r>
          </w:p>
        </w:tc>
        <w:tc>
          <w:tcPr>
            <w:tcW w:w="3848" w:type="pct"/>
          </w:tcPr>
          <w:p w14:paraId="7FF9CD19" w14:textId="77777777" w:rsidR="003351F3" w:rsidRPr="00276902" w:rsidRDefault="003351F3" w:rsidP="007249A0">
            <w:pPr>
              <w:pStyle w:val="TabCorps"/>
            </w:pPr>
            <w:r w:rsidRPr="00276902">
              <w:fldChar w:fldCharType="begin">
                <w:ffData>
                  <w:name w:val="Texte2"/>
                  <w:enabled/>
                  <w:calcOnExit w:val="0"/>
                  <w:textInput/>
                </w:ffData>
              </w:fldChar>
            </w:r>
            <w:r w:rsidRPr="00276902">
              <w:instrText xml:space="preserve"> FORMTEXT </w:instrText>
            </w:r>
            <w:r w:rsidRPr="00276902">
              <w:fldChar w:fldCharType="separate"/>
            </w:r>
            <w:r w:rsidRPr="00276902">
              <w:t> </w:t>
            </w:r>
            <w:r w:rsidRPr="00276902">
              <w:t> </w:t>
            </w:r>
            <w:r w:rsidRPr="00276902">
              <w:t> </w:t>
            </w:r>
            <w:r w:rsidRPr="00276902">
              <w:t> </w:t>
            </w:r>
            <w:r w:rsidRPr="00276902">
              <w:t> </w:t>
            </w:r>
            <w:r w:rsidRPr="00276902">
              <w:fldChar w:fldCharType="end"/>
            </w:r>
          </w:p>
          <w:p w14:paraId="2D3E3703" w14:textId="77777777" w:rsidR="003351F3" w:rsidRPr="00276902" w:rsidRDefault="003351F3" w:rsidP="007249A0">
            <w:pPr>
              <w:pStyle w:val="TabListe1"/>
            </w:pPr>
            <w:r w:rsidRPr="00276902">
              <w:fldChar w:fldCharType="begin">
                <w:ffData>
                  <w:name w:val="Texte2"/>
                  <w:enabled/>
                  <w:calcOnExit w:val="0"/>
                  <w:textInput/>
                </w:ffData>
              </w:fldChar>
            </w:r>
            <w:r w:rsidRPr="00276902">
              <w:instrText xml:space="preserve"> FORMTEXT </w:instrText>
            </w:r>
            <w:r w:rsidRPr="00276902">
              <w:fldChar w:fldCharType="separate"/>
            </w:r>
            <w:r w:rsidRPr="00276902">
              <w:t> </w:t>
            </w:r>
            <w:r w:rsidRPr="00276902">
              <w:t> </w:t>
            </w:r>
            <w:r w:rsidRPr="00276902">
              <w:t> </w:t>
            </w:r>
            <w:r w:rsidRPr="00276902">
              <w:t> </w:t>
            </w:r>
            <w:r w:rsidRPr="00276902">
              <w:t> </w:t>
            </w:r>
            <w:r w:rsidRPr="00276902">
              <w:fldChar w:fldCharType="end"/>
            </w:r>
          </w:p>
          <w:p w14:paraId="46D13C8A" w14:textId="77777777" w:rsidR="00E233F2" w:rsidRPr="00276902" w:rsidRDefault="00E233F2" w:rsidP="007249A0">
            <w:pPr>
              <w:pStyle w:val="TabListe1"/>
            </w:pPr>
            <w:r w:rsidRPr="00276902">
              <w:fldChar w:fldCharType="begin">
                <w:ffData>
                  <w:name w:val="Texte2"/>
                  <w:enabled/>
                  <w:calcOnExit w:val="0"/>
                  <w:textInput/>
                </w:ffData>
              </w:fldChar>
            </w:r>
            <w:r w:rsidRPr="00276902">
              <w:instrText xml:space="preserve"> FORMTEXT </w:instrText>
            </w:r>
            <w:r w:rsidRPr="00276902">
              <w:fldChar w:fldCharType="separate"/>
            </w:r>
            <w:r w:rsidRPr="00276902">
              <w:t> </w:t>
            </w:r>
            <w:r w:rsidRPr="00276902">
              <w:t> </w:t>
            </w:r>
            <w:r w:rsidRPr="00276902">
              <w:t> </w:t>
            </w:r>
            <w:r w:rsidRPr="00276902">
              <w:t> </w:t>
            </w:r>
            <w:r w:rsidRPr="00276902">
              <w:t> </w:t>
            </w:r>
            <w:r w:rsidRPr="00276902">
              <w:fldChar w:fldCharType="end"/>
            </w:r>
          </w:p>
          <w:p w14:paraId="640C5ACA" w14:textId="77777777" w:rsidR="00972C04" w:rsidRPr="00276902" w:rsidRDefault="00934B16" w:rsidP="007249A0">
            <w:pPr>
              <w:pStyle w:val="TabCorps"/>
            </w:pPr>
            <w:r w:rsidRPr="00276902">
              <w:t>N.</w:t>
            </w:r>
            <w:r w:rsidR="008535DF" w:rsidRPr="00276902">
              <w:t xml:space="preserve"> </w:t>
            </w:r>
            <w:r w:rsidRPr="00276902">
              <w:t>B.</w:t>
            </w:r>
            <w:r w:rsidR="008535DF" w:rsidRPr="00276902">
              <w:t> :</w:t>
            </w:r>
            <w:r w:rsidRPr="00276902">
              <w:t xml:space="preserve"> Lors d’une plainte concernant un acte de violence à caractère sexuel, </w:t>
            </w:r>
            <w:r w:rsidR="00042322" w:rsidRPr="00276902">
              <w:t xml:space="preserve">le directeur </w:t>
            </w:r>
            <w:r w:rsidRPr="00276902">
              <w:t xml:space="preserve">de l’établissement d’enseignement doit en outre informer l’élève victime de la possibilité de s’adresser à la </w:t>
            </w:r>
            <w:hyperlink r:id="rId25" w:history="1">
              <w:r w:rsidRPr="00276902">
                <w:rPr>
                  <w:rStyle w:val="Lienhypertexte"/>
                </w:rPr>
                <w:t>Commission des services juridiques</w:t>
              </w:r>
            </w:hyperlink>
            <w:r w:rsidRPr="00276902">
              <w:t xml:space="preserve">. Lorsque l’élève est âgé de moins de 14 ans, </w:t>
            </w:r>
            <w:r w:rsidR="00476F63" w:rsidRPr="00276902">
              <w:t xml:space="preserve">il </w:t>
            </w:r>
            <w:r w:rsidRPr="00276902">
              <w:t>en informe également ses parents</w:t>
            </w:r>
            <w:r w:rsidR="00C259D7" w:rsidRPr="00276902">
              <w:t>.</w:t>
            </w:r>
            <w:r w:rsidR="00E45BB3" w:rsidRPr="00276902">
              <w:br/>
            </w:r>
            <w:r w:rsidRPr="00276902">
              <w:t xml:space="preserve">et, lorsque l’élève est âgé de 14 ans ou plus, </w:t>
            </w:r>
            <w:r w:rsidR="00476F63" w:rsidRPr="00276902">
              <w:t xml:space="preserve">il </w:t>
            </w:r>
            <w:r w:rsidRPr="00276902">
              <w:t>peut, si cet élève y consent, également en informer ses</w:t>
            </w:r>
            <w:r w:rsidR="00E45BB3" w:rsidRPr="00276902">
              <w:t> </w:t>
            </w:r>
            <w:r w:rsidRPr="00276902">
              <w:t>parents (LIP, art. 96.12).</w:t>
            </w:r>
          </w:p>
        </w:tc>
      </w:tr>
      <w:tr w:rsidR="00935C4F" w14:paraId="7A60E9E9" w14:textId="77777777" w:rsidTr="001E7082">
        <w:tc>
          <w:tcPr>
            <w:tcW w:w="5000" w:type="pct"/>
            <w:gridSpan w:val="2"/>
          </w:tcPr>
          <w:p w14:paraId="344FF46E" w14:textId="77777777" w:rsidR="00935C4F" w:rsidRPr="00C0713E" w:rsidRDefault="00E233F2" w:rsidP="007249A0">
            <w:pPr>
              <w:pStyle w:val="TabCorps"/>
            </w:pPr>
            <w:r w:rsidRPr="00E233F2">
              <w:t xml:space="preserve">N. B. : </w:t>
            </w:r>
            <w:r w:rsidR="00C0713E" w:rsidRPr="008372FF">
              <w:rPr>
                <w:b/>
                <w:bCs/>
                <w:color w:val="005DA1"/>
              </w:rPr>
              <w:t>Tout membre du personnel scolaire</w:t>
            </w:r>
            <w:r w:rsidR="00C0713E" w:rsidRPr="00C0713E">
              <w:t xml:space="preserve"> </w:t>
            </w:r>
            <w:r w:rsidR="00C0713E" w:rsidRPr="00DA7998">
              <w:t>a l’obligation de signaler sans délai au DPJ toutes les situations visées</w:t>
            </w:r>
            <w:r w:rsidR="00342A28" w:rsidRPr="00DA7998">
              <w:t xml:space="preserve"> </w:t>
            </w:r>
            <w:r w:rsidR="00C0713E" w:rsidRPr="00DA7998">
              <w:t xml:space="preserve">par la </w:t>
            </w:r>
            <w:r w:rsidR="00C0713E" w:rsidRPr="00DA7998">
              <w:rPr>
                <w:i/>
                <w:iCs/>
              </w:rPr>
              <w:t>Loi sur la protection</w:t>
            </w:r>
            <w:r w:rsidR="00E93DC2" w:rsidRPr="00DA7998">
              <w:rPr>
                <w:i/>
                <w:iCs/>
              </w:rPr>
              <w:br/>
            </w:r>
            <w:r w:rsidR="00C0713E" w:rsidRPr="00DA7998">
              <w:rPr>
                <w:i/>
                <w:iCs/>
              </w:rPr>
              <w:t>de la jeunesse</w:t>
            </w:r>
            <w:r w:rsidR="00C0713E" w:rsidRPr="00DA7998">
              <w:t xml:space="preserve"> (LPJ) qui impliquent des mineurs, dont les situations d’abus sexuels</w:t>
            </w:r>
            <w:r w:rsidR="00342A28" w:rsidRPr="00DA7998">
              <w:t xml:space="preserve"> </w:t>
            </w:r>
            <w:r w:rsidR="00C0713E" w:rsidRPr="00DA7998">
              <w:t>ou les risques sérieux d’abus sexuels. De plus, toute personne, peu importe ses fonctions, a l’obligation de signaler sans délai</w:t>
            </w:r>
            <w:r w:rsidR="00342A28" w:rsidRPr="00DA7998">
              <w:t xml:space="preserve"> </w:t>
            </w:r>
            <w:r w:rsidR="00C0713E" w:rsidRPr="00DA7998">
              <w:t>au DPJ toutes les situations d’abus sexuels et d’abus physiques</w:t>
            </w:r>
            <w:r w:rsidR="00E93DC2" w:rsidRPr="00DA7998">
              <w:t xml:space="preserve"> </w:t>
            </w:r>
            <w:r w:rsidR="00C0713E" w:rsidRPr="00DA7998">
              <w:t>(LPJ,</w:t>
            </w:r>
            <w:r w:rsidR="00E45BB3">
              <w:t> </w:t>
            </w:r>
            <w:r w:rsidR="00C0713E" w:rsidRPr="00DA7998">
              <w:t>art. 39 et 39.1).</w:t>
            </w:r>
          </w:p>
        </w:tc>
      </w:tr>
    </w:tbl>
    <w:p w14:paraId="72FA9A8F" w14:textId="77777777" w:rsidR="00C60086" w:rsidRPr="00475D00" w:rsidRDefault="00C60086" w:rsidP="008604ED">
      <w:pPr>
        <w:pStyle w:val="Info"/>
        <w:shd w:val="clear" w:color="auto" w:fill="E7E6E6" w:themeFill="background2"/>
        <w:spacing w:line="264" w:lineRule="auto"/>
        <w:rPr>
          <w:b/>
          <w:bCs/>
        </w:rPr>
      </w:pPr>
      <w:r w:rsidRPr="00475D00">
        <w:t>N. B. : Lorsque la situation implique un membre du personnel de l’établissement d’enseignement, que ce soit à titre de victime, d’auteur ou de témoin d’un geste d’intimidation ou de violence, la direction de l’établissement d’enseignement doit en être informée. Celle-ci devra analyser la situation afin de déterminer les mesures de soutien et d’encadrement ainsi que les sanctions applicables, le cas échéant, dans le respect des encadrements légaux, des conventions collectives applicables et des rôles et responsabilités de l’organisme scolaire. Dans le cas d’un membre du personnel victime ou témoin, la direction devra également transmettre l’information par les mécanismes prévus au sein de son centre de services scolaire.</w:t>
      </w:r>
    </w:p>
    <w:p w14:paraId="1308572A" w14:textId="77777777" w:rsidR="00FA36B2" w:rsidRPr="00FA36B2" w:rsidRDefault="00FA36B2" w:rsidP="00E01E6B">
      <w:pPr>
        <w:pStyle w:val="Titre2"/>
      </w:pPr>
      <w:bookmarkStart w:id="12" w:name="_Toc226723372"/>
      <w:r>
        <w:lastRenderedPageBreak/>
        <w:t>Confidentialité</w:t>
      </w:r>
      <w:bookmarkEnd w:id="12"/>
    </w:p>
    <w:bookmarkEnd w:id="11"/>
    <w:p w14:paraId="4204996F" w14:textId="77777777" w:rsidR="00BB50DB" w:rsidRPr="002B18AA" w:rsidRDefault="00BB50DB" w:rsidP="00E572B6">
      <w:pPr>
        <w:pStyle w:val="Info"/>
      </w:pPr>
      <w:r w:rsidRPr="002B18AA">
        <w:t>Mesures visant à assurer la confidentialité de tout signalement et de toute plainte concernant un acte d’intimidation</w:t>
      </w:r>
      <w:r w:rsidR="00A81D88" w:rsidRPr="002B18AA">
        <w:t xml:space="preserve"> </w:t>
      </w:r>
      <w:r w:rsidRPr="002B18AA">
        <w:t>ou</w:t>
      </w:r>
      <w:r w:rsidR="0040290B">
        <w:t xml:space="preserve"> </w:t>
      </w:r>
      <w:r w:rsidRPr="002B18AA">
        <w:t>de</w:t>
      </w:r>
      <w:r w:rsidR="0040290B">
        <w:t xml:space="preserve"> </w:t>
      </w:r>
      <w:r w:rsidRPr="002B18AA">
        <w:t>violence</w:t>
      </w:r>
      <w:r w:rsidR="00E572B6">
        <w:br/>
      </w:r>
      <w:r w:rsidRPr="002B18AA">
        <w:t>(LIP, art.</w:t>
      </w:r>
      <w:r w:rsidR="00C259D7">
        <w:t> </w:t>
      </w:r>
      <w:r w:rsidRPr="002B18AA">
        <w:t>75.1, al. 3, par.</w:t>
      </w:r>
      <w:r w:rsidR="00C259D7">
        <w:t> </w:t>
      </w:r>
      <w:r w:rsidRPr="002B18AA">
        <w:t>6°)</w:t>
      </w:r>
    </w:p>
    <w:tbl>
      <w:tblPr>
        <w:tblStyle w:val="Grilledutableau"/>
        <w:tblW w:w="5000" w:type="pct"/>
        <w:tblLook w:val="0600" w:firstRow="0" w:lastRow="0" w:firstColumn="0" w:lastColumn="0" w:noHBand="1" w:noVBand="1"/>
      </w:tblPr>
      <w:tblGrid>
        <w:gridCol w:w="12950"/>
      </w:tblGrid>
      <w:tr w:rsidR="005A460D" w14:paraId="1D87CB24" w14:textId="77777777" w:rsidTr="001E7082">
        <w:trPr>
          <w:trHeight w:val="794"/>
        </w:trPr>
        <w:tc>
          <w:tcPr>
            <w:tcW w:w="5000" w:type="pct"/>
          </w:tcPr>
          <w:p w14:paraId="5F4A324E" w14:textId="77777777" w:rsidR="005A460D" w:rsidRPr="00AA163A" w:rsidRDefault="005A460D" w:rsidP="005A460D">
            <w:pPr>
              <w:pBdr>
                <w:top w:val="nil"/>
                <w:left w:val="nil"/>
                <w:bottom w:val="nil"/>
                <w:right w:val="nil"/>
                <w:between w:val="nil"/>
              </w:pBdr>
              <w:rPr>
                <w:color w:val="666666"/>
              </w:rPr>
            </w:pPr>
            <w:r w:rsidRPr="00AA163A">
              <w:rPr>
                <w:color w:val="666666"/>
              </w:rPr>
              <w:t>Sensibiliser le personnel aux actions à poser pour assurer la confidentialité.</w:t>
            </w:r>
          </w:p>
          <w:p w14:paraId="3C78B30E" w14:textId="77777777" w:rsidR="005A460D" w:rsidRPr="00AA163A" w:rsidRDefault="005A460D" w:rsidP="005A460D">
            <w:pPr>
              <w:pBdr>
                <w:top w:val="nil"/>
                <w:left w:val="nil"/>
                <w:bottom w:val="nil"/>
                <w:right w:val="nil"/>
                <w:between w:val="nil"/>
              </w:pBdr>
              <w:rPr>
                <w:color w:val="666666"/>
              </w:rPr>
            </w:pPr>
            <w:r w:rsidRPr="00AA163A">
              <w:rPr>
                <w:color w:val="666666"/>
              </w:rPr>
              <w:t>Identifier un lieu confidentiel pour rencontrer les personnes impliquées.</w:t>
            </w:r>
          </w:p>
          <w:p w14:paraId="7D79ECF5" w14:textId="77777777" w:rsidR="005A460D" w:rsidRPr="00AA163A" w:rsidRDefault="005A460D" w:rsidP="005A460D">
            <w:pPr>
              <w:pBdr>
                <w:top w:val="nil"/>
                <w:left w:val="nil"/>
                <w:bottom w:val="nil"/>
                <w:right w:val="nil"/>
                <w:between w:val="nil"/>
              </w:pBdr>
              <w:rPr>
                <w:color w:val="666666"/>
              </w:rPr>
            </w:pPr>
            <w:r w:rsidRPr="00AA163A">
              <w:rPr>
                <w:color w:val="666666"/>
              </w:rPr>
              <w:t>S’assurer de la confidentialité des moyens proposés à l’élément 4.</w:t>
            </w:r>
          </w:p>
          <w:p w14:paraId="49848125" w14:textId="77777777" w:rsidR="005A460D" w:rsidRPr="00AA163A" w:rsidRDefault="005A460D" w:rsidP="005A460D">
            <w:pPr>
              <w:pBdr>
                <w:top w:val="nil"/>
                <w:left w:val="nil"/>
                <w:bottom w:val="nil"/>
                <w:right w:val="nil"/>
                <w:between w:val="nil"/>
              </w:pBdr>
              <w:rPr>
                <w:color w:val="666666"/>
              </w:rPr>
            </w:pPr>
            <w:r w:rsidRPr="00AA163A">
              <w:rPr>
                <w:color w:val="666666"/>
              </w:rPr>
              <w:t>Sensibiliser les intervenants à l’utilisation adéquate des outils de communication (ex.: Talkie</w:t>
            </w:r>
            <w:r>
              <w:rPr>
                <w:color w:val="666666"/>
              </w:rPr>
              <w:t xml:space="preserve"> </w:t>
            </w:r>
            <w:r w:rsidRPr="00AA163A">
              <w:rPr>
                <w:color w:val="666666"/>
              </w:rPr>
              <w:t>walkie).</w:t>
            </w:r>
          </w:p>
          <w:p w14:paraId="74B34C6C" w14:textId="7B5B31F1" w:rsidR="005A460D" w:rsidRPr="00DA7998" w:rsidRDefault="005A460D" w:rsidP="005A460D">
            <w:pPr>
              <w:pStyle w:val="TabCorps"/>
            </w:pPr>
            <w:r w:rsidRPr="00AA163A">
              <w:rPr>
                <w:color w:val="666666"/>
              </w:rPr>
              <w:t>S'assurer de mettre les mémos en statut confidentiel lorsque situation délicate (geste sexuel ou de nature</w:t>
            </w:r>
            <w:r>
              <w:rPr>
                <w:color w:val="666666"/>
              </w:rPr>
              <w:t xml:space="preserve"> </w:t>
            </w:r>
            <w:r w:rsidRPr="00AA163A">
              <w:rPr>
                <w:color w:val="666666"/>
              </w:rPr>
              <w:t>criminelle)</w:t>
            </w:r>
          </w:p>
        </w:tc>
      </w:tr>
    </w:tbl>
    <w:p w14:paraId="7D88D9F3" w14:textId="77777777" w:rsidR="00581620" w:rsidRPr="00483E61" w:rsidRDefault="00CE4139" w:rsidP="00C12158">
      <w:pPr>
        <w:pStyle w:val="Sous-titre"/>
      </w:pPr>
      <w:r w:rsidRPr="0081067D">
        <w:t xml:space="preserve">Mesures spécifiques de confidentialité à mettre en place lors d’un acte de </w:t>
      </w:r>
      <w:r w:rsidRPr="00CE4139">
        <w:rPr>
          <w:rStyle w:val="Violence"/>
        </w:rPr>
        <w:t>violence à caractère sexuel</w:t>
      </w:r>
    </w:p>
    <w:tbl>
      <w:tblPr>
        <w:tblStyle w:val="Grilledutableau"/>
        <w:tblW w:w="5000" w:type="pct"/>
        <w:tblLook w:val="0600" w:firstRow="0" w:lastRow="0" w:firstColumn="0" w:lastColumn="0" w:noHBand="1" w:noVBand="1"/>
      </w:tblPr>
      <w:tblGrid>
        <w:gridCol w:w="12950"/>
      </w:tblGrid>
      <w:tr w:rsidR="00581620" w:rsidRPr="00CE4139" w14:paraId="31F608AA" w14:textId="77777777" w:rsidTr="001E7082">
        <w:trPr>
          <w:trHeight w:val="322"/>
        </w:trPr>
        <w:tc>
          <w:tcPr>
            <w:tcW w:w="5000" w:type="pct"/>
          </w:tcPr>
          <w:p w14:paraId="4C9E0580" w14:textId="77777777" w:rsidR="000F780A" w:rsidRPr="00AA163A" w:rsidRDefault="000F780A" w:rsidP="000F780A">
            <w:pPr>
              <w:pBdr>
                <w:top w:val="nil"/>
                <w:left w:val="nil"/>
                <w:bottom w:val="nil"/>
                <w:right w:val="nil"/>
                <w:between w:val="nil"/>
              </w:pBdr>
              <w:rPr>
                <w:color w:val="666666"/>
              </w:rPr>
            </w:pPr>
            <w:r w:rsidRPr="00AA163A">
              <w:rPr>
                <w:color w:val="666666"/>
              </w:rPr>
              <w:t>Sensibiliser le personnel aux actions à poser pour assurer la confidentialité.</w:t>
            </w:r>
          </w:p>
          <w:p w14:paraId="6545E9AC" w14:textId="77777777" w:rsidR="000F780A" w:rsidRPr="00AA163A" w:rsidRDefault="000F780A" w:rsidP="000F780A">
            <w:pPr>
              <w:pBdr>
                <w:top w:val="nil"/>
                <w:left w:val="nil"/>
                <w:bottom w:val="nil"/>
                <w:right w:val="nil"/>
                <w:between w:val="nil"/>
              </w:pBdr>
              <w:rPr>
                <w:color w:val="666666"/>
              </w:rPr>
            </w:pPr>
            <w:r w:rsidRPr="00AA163A">
              <w:rPr>
                <w:color w:val="666666"/>
              </w:rPr>
              <w:t>Identifier un lieu confidentiel pour rencontrer les personnes impliquées.</w:t>
            </w:r>
          </w:p>
          <w:p w14:paraId="46225416" w14:textId="77777777" w:rsidR="000F780A" w:rsidRPr="00AA163A" w:rsidRDefault="000F780A" w:rsidP="000F780A">
            <w:pPr>
              <w:pBdr>
                <w:top w:val="nil"/>
                <w:left w:val="nil"/>
                <w:bottom w:val="nil"/>
                <w:right w:val="nil"/>
                <w:between w:val="nil"/>
              </w:pBdr>
              <w:rPr>
                <w:color w:val="666666"/>
              </w:rPr>
            </w:pPr>
            <w:r w:rsidRPr="00AA163A">
              <w:rPr>
                <w:color w:val="666666"/>
              </w:rPr>
              <w:t>S’assurer de la confidentialité des moyens proposés à l’élément 4.</w:t>
            </w:r>
          </w:p>
          <w:p w14:paraId="2E009959" w14:textId="77777777" w:rsidR="000F780A" w:rsidRPr="00AA163A" w:rsidRDefault="000F780A" w:rsidP="000F780A">
            <w:pPr>
              <w:pBdr>
                <w:top w:val="nil"/>
                <w:left w:val="nil"/>
                <w:bottom w:val="nil"/>
                <w:right w:val="nil"/>
                <w:between w:val="nil"/>
              </w:pBdr>
              <w:rPr>
                <w:color w:val="666666"/>
              </w:rPr>
            </w:pPr>
            <w:r w:rsidRPr="00AA163A">
              <w:rPr>
                <w:color w:val="666666"/>
              </w:rPr>
              <w:t>Sensibiliser les intervenants à l’utilisation adéquate des outils de communication (ex.: Talkie</w:t>
            </w:r>
            <w:r>
              <w:rPr>
                <w:color w:val="666666"/>
              </w:rPr>
              <w:t xml:space="preserve"> </w:t>
            </w:r>
            <w:r w:rsidRPr="00AA163A">
              <w:rPr>
                <w:color w:val="666666"/>
              </w:rPr>
              <w:t>walkie).</w:t>
            </w:r>
          </w:p>
          <w:p w14:paraId="061E3020" w14:textId="6807BE80" w:rsidR="00581620" w:rsidRPr="00BA7FBD" w:rsidRDefault="000F780A" w:rsidP="000F780A">
            <w:pPr>
              <w:pStyle w:val="TabCorps"/>
            </w:pPr>
            <w:r w:rsidRPr="00AA163A">
              <w:rPr>
                <w:color w:val="666666"/>
              </w:rPr>
              <w:t>S'assurer de mettre les mémos en statut confidentiel lorsque situation délicate (geste sexuel ou de nature</w:t>
            </w:r>
            <w:r>
              <w:rPr>
                <w:color w:val="666666"/>
              </w:rPr>
              <w:t xml:space="preserve"> </w:t>
            </w:r>
            <w:r w:rsidRPr="00AA163A">
              <w:rPr>
                <w:color w:val="666666"/>
              </w:rPr>
              <w:t>criminelle)</w:t>
            </w:r>
          </w:p>
          <w:p w14:paraId="652E2B37" w14:textId="7B1BA890" w:rsidR="00581620" w:rsidRPr="00BA7FBD" w:rsidRDefault="00581620" w:rsidP="000F780A">
            <w:pPr>
              <w:pStyle w:val="TabListe1"/>
              <w:numPr>
                <w:ilvl w:val="0"/>
                <w:numId w:val="0"/>
              </w:numPr>
              <w:ind w:left="284" w:hanging="284"/>
            </w:pPr>
          </w:p>
          <w:p w14:paraId="373CC8F4" w14:textId="77777777" w:rsidR="00054EE9" w:rsidRPr="00CE4139" w:rsidRDefault="00054EE9" w:rsidP="007249A0">
            <w:pPr>
              <w:pStyle w:val="TabCorps"/>
            </w:pPr>
            <w:r w:rsidRPr="00CE4139">
              <w:t xml:space="preserve">N. B. : </w:t>
            </w:r>
            <w:r w:rsidR="00D2579A" w:rsidRPr="00CE4139">
              <w:t>U</w:t>
            </w:r>
            <w:r w:rsidRPr="00CE4139">
              <w:t>ne violation du secret professionnel est justifiée lorsqu’une personne s’adresse au DPJ pour effectuer un signalement. Il est à noter que l’obligation de signaler au DPJ toutes les situations d’abus sexuels commis envers des enfants et des adolescents s’applique même aux personnes liées par le secret professionnel, sauf exception (LPJ, art. 41).</w:t>
            </w:r>
          </w:p>
        </w:tc>
      </w:tr>
    </w:tbl>
    <w:p w14:paraId="46B73B4C" w14:textId="77777777" w:rsidR="00D23657" w:rsidRPr="005B123B" w:rsidRDefault="00D23657" w:rsidP="005B123B">
      <w:pPr>
        <w:spacing w:after="0" w:line="240" w:lineRule="auto"/>
        <w:rPr>
          <w:sz w:val="4"/>
          <w:szCs w:val="4"/>
        </w:rPr>
      </w:pPr>
      <w:r w:rsidRPr="005B123B">
        <w:rPr>
          <w:sz w:val="4"/>
          <w:szCs w:val="4"/>
        </w:rPr>
        <w:br w:type="page"/>
      </w:r>
    </w:p>
    <w:p w14:paraId="7E6AAEC5" w14:textId="77777777" w:rsidR="00FC4B2A" w:rsidRPr="00A81D88" w:rsidRDefault="00A81D88" w:rsidP="00E01E6B">
      <w:pPr>
        <w:pStyle w:val="Titre2"/>
      </w:pPr>
      <w:bookmarkStart w:id="13" w:name="_Toc226723373"/>
      <w:r>
        <w:lastRenderedPageBreak/>
        <w:t>Mesures de soutien ou d’encadrement</w:t>
      </w:r>
      <w:bookmarkEnd w:id="13"/>
    </w:p>
    <w:p w14:paraId="5DBFA570" w14:textId="77777777" w:rsidR="00FC4B2A" w:rsidRPr="00350B24" w:rsidRDefault="009F496E" w:rsidP="00E572B6">
      <w:pPr>
        <w:pStyle w:val="Info"/>
      </w:pPr>
      <w:r w:rsidRPr="00350B24">
        <w:t>M</w:t>
      </w:r>
      <w:r w:rsidR="004C0D2F" w:rsidRPr="00350B24">
        <w:t>esures de soutien ou d’encadrement offertes à un élève victime d’un acte d’intimidation ou de violence ainsi que celles offertes à un témoin ou à l’auteur d’un tel acte</w:t>
      </w:r>
      <w:r w:rsidR="007E0E30" w:rsidRPr="00350B24">
        <w:t xml:space="preserve"> </w:t>
      </w:r>
      <w:r w:rsidR="004C0D2F" w:rsidRPr="00350B24">
        <w:t>(</w:t>
      </w:r>
      <w:r w:rsidR="0029180D" w:rsidRPr="00350B24">
        <w:t>LIP, art.</w:t>
      </w:r>
      <w:r w:rsidR="00C259D7">
        <w:t> </w:t>
      </w:r>
      <w:r w:rsidR="0029180D" w:rsidRPr="00350B24">
        <w:t>75.1, al. 3, par.</w:t>
      </w:r>
      <w:r w:rsidR="00C259D7">
        <w:t> </w:t>
      </w:r>
      <w:r w:rsidR="0029180D" w:rsidRPr="00350B24">
        <w:t>7°</w:t>
      </w:r>
      <w:r w:rsidR="004C0D2F" w:rsidRPr="00350B24">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680" w:firstRow="0" w:lastRow="0" w:firstColumn="1" w:lastColumn="0" w:noHBand="1" w:noVBand="1"/>
      </w:tblPr>
      <w:tblGrid>
        <w:gridCol w:w="2984"/>
        <w:gridCol w:w="9966"/>
      </w:tblGrid>
      <w:tr w:rsidR="00A81D88" w:rsidRPr="001D0C92" w14:paraId="5A3E6BA2" w14:textId="77777777" w:rsidTr="001E7082">
        <w:tc>
          <w:tcPr>
            <w:tcW w:w="1152" w:type="pct"/>
          </w:tcPr>
          <w:p w14:paraId="1C3AACDB" w14:textId="77777777" w:rsidR="00A81D88" w:rsidRPr="001D0C92" w:rsidRDefault="00E12379" w:rsidP="00300CC6">
            <w:pPr>
              <w:pStyle w:val="TabSous-titre"/>
            </w:pPr>
            <w:r>
              <w:t>Pour l’élève victime</w:t>
            </w:r>
          </w:p>
        </w:tc>
        <w:tc>
          <w:tcPr>
            <w:tcW w:w="3848" w:type="pct"/>
          </w:tcPr>
          <w:p w14:paraId="222A64B2" w14:textId="1A9782AC" w:rsidR="005A460D" w:rsidRPr="0039053C" w:rsidRDefault="005A460D" w:rsidP="005A460D">
            <w:pPr>
              <w:pBdr>
                <w:top w:val="nil"/>
                <w:left w:val="nil"/>
                <w:bottom w:val="nil"/>
                <w:right w:val="nil"/>
                <w:between w:val="nil"/>
              </w:pBdr>
              <w:rPr>
                <w:color w:val="666666"/>
              </w:rPr>
            </w:pPr>
            <w:r w:rsidRPr="0039053C">
              <w:rPr>
                <w:color w:val="666666"/>
              </w:rPr>
              <w:t>Rassurer, établir un climat de</w:t>
            </w:r>
            <w:r>
              <w:rPr>
                <w:color w:val="666666"/>
              </w:rPr>
              <w:t xml:space="preserve"> </w:t>
            </w:r>
            <w:r w:rsidRPr="0039053C">
              <w:rPr>
                <w:color w:val="666666"/>
              </w:rPr>
              <w:t>confiance, évaluer les besoins,</w:t>
            </w:r>
          </w:p>
          <w:p w14:paraId="4F65D4CF" w14:textId="10A06B05" w:rsidR="005A460D" w:rsidRPr="0039053C" w:rsidRDefault="005A460D" w:rsidP="005A460D">
            <w:pPr>
              <w:pBdr>
                <w:top w:val="nil"/>
                <w:left w:val="nil"/>
                <w:bottom w:val="nil"/>
                <w:right w:val="nil"/>
                <w:between w:val="nil"/>
              </w:pBdr>
              <w:rPr>
                <w:color w:val="666666"/>
              </w:rPr>
            </w:pPr>
            <w:r w:rsidRPr="0039053C">
              <w:rPr>
                <w:color w:val="666666"/>
              </w:rPr>
              <w:t>Faire des</w:t>
            </w:r>
            <w:r>
              <w:rPr>
                <w:color w:val="666666"/>
              </w:rPr>
              <w:t xml:space="preserve"> </w:t>
            </w:r>
            <w:r w:rsidRPr="0039053C">
              <w:rPr>
                <w:color w:val="666666"/>
              </w:rPr>
              <w:t>rencontres de suivi selon le besoin</w:t>
            </w:r>
          </w:p>
          <w:p w14:paraId="0C59ED76" w14:textId="2FE74266" w:rsidR="005A460D" w:rsidRDefault="005A460D" w:rsidP="005A460D">
            <w:pPr>
              <w:pBdr>
                <w:top w:val="nil"/>
                <w:left w:val="nil"/>
                <w:bottom w:val="nil"/>
                <w:right w:val="nil"/>
                <w:between w:val="nil"/>
              </w:pBdr>
              <w:rPr>
                <w:color w:val="666666"/>
              </w:rPr>
            </w:pPr>
            <w:r w:rsidRPr="0039053C">
              <w:rPr>
                <w:color w:val="666666"/>
              </w:rPr>
              <w:t>Faire référence à des services</w:t>
            </w:r>
            <w:r>
              <w:rPr>
                <w:color w:val="666666"/>
              </w:rPr>
              <w:t xml:space="preserve"> </w:t>
            </w:r>
            <w:r w:rsidRPr="0039053C">
              <w:rPr>
                <w:color w:val="666666"/>
              </w:rPr>
              <w:t>d’aide</w:t>
            </w:r>
            <w:r>
              <w:rPr>
                <w:color w:val="666666"/>
              </w:rPr>
              <w:t xml:space="preserve"> </w:t>
            </w:r>
            <w:r w:rsidRPr="0039053C">
              <w:rPr>
                <w:color w:val="666666"/>
              </w:rPr>
              <w:t xml:space="preserve">pour un soutien individuel </w:t>
            </w:r>
          </w:p>
          <w:p w14:paraId="2D75E978" w14:textId="4ED995F0" w:rsidR="005A460D" w:rsidRPr="0039053C" w:rsidRDefault="005A460D" w:rsidP="005A460D">
            <w:pPr>
              <w:pBdr>
                <w:top w:val="nil"/>
                <w:left w:val="nil"/>
                <w:bottom w:val="nil"/>
                <w:right w:val="nil"/>
                <w:between w:val="nil"/>
              </w:pBdr>
              <w:rPr>
                <w:color w:val="666666"/>
              </w:rPr>
            </w:pPr>
            <w:r w:rsidRPr="0039053C">
              <w:rPr>
                <w:color w:val="666666"/>
              </w:rPr>
              <w:t>Établir un climat de confiance,</w:t>
            </w:r>
          </w:p>
          <w:p w14:paraId="1F8A78B6" w14:textId="604256DB" w:rsidR="005A460D" w:rsidRDefault="005A460D" w:rsidP="005A460D">
            <w:pPr>
              <w:pBdr>
                <w:top w:val="nil"/>
                <w:left w:val="nil"/>
                <w:bottom w:val="nil"/>
                <w:right w:val="nil"/>
                <w:between w:val="nil"/>
              </w:pBdr>
              <w:rPr>
                <w:color w:val="666666"/>
              </w:rPr>
            </w:pPr>
            <w:r w:rsidRPr="0039053C">
              <w:rPr>
                <w:color w:val="666666"/>
              </w:rPr>
              <w:t>Évaluer les besoins</w:t>
            </w:r>
            <w:r>
              <w:rPr>
                <w:color w:val="666666"/>
              </w:rPr>
              <w:t xml:space="preserve"> </w:t>
            </w:r>
          </w:p>
          <w:p w14:paraId="1E45A8F9" w14:textId="12D8FD1F" w:rsidR="005A460D" w:rsidRPr="0039053C" w:rsidRDefault="005A460D" w:rsidP="005A460D">
            <w:pPr>
              <w:pBdr>
                <w:top w:val="nil"/>
                <w:left w:val="nil"/>
                <w:bottom w:val="nil"/>
                <w:right w:val="nil"/>
                <w:between w:val="nil"/>
              </w:pBdr>
              <w:rPr>
                <w:color w:val="666666"/>
              </w:rPr>
            </w:pPr>
            <w:r w:rsidRPr="0039053C">
              <w:rPr>
                <w:color w:val="666666"/>
              </w:rPr>
              <w:t>Faire un suivi</w:t>
            </w:r>
            <w:r>
              <w:rPr>
                <w:color w:val="666666"/>
              </w:rPr>
              <w:t xml:space="preserve"> </w:t>
            </w:r>
            <w:r w:rsidRPr="0039053C">
              <w:rPr>
                <w:color w:val="666666"/>
              </w:rPr>
              <w:t>pour s’assurer que la situation a</w:t>
            </w:r>
            <w:r>
              <w:rPr>
                <w:color w:val="666666"/>
              </w:rPr>
              <w:t xml:space="preserve"> </w:t>
            </w:r>
            <w:r w:rsidRPr="0039053C">
              <w:rPr>
                <w:color w:val="666666"/>
              </w:rPr>
              <w:t>bien</w:t>
            </w:r>
            <w:r>
              <w:rPr>
                <w:color w:val="666666"/>
              </w:rPr>
              <w:t xml:space="preserve"> </w:t>
            </w:r>
            <w:r w:rsidRPr="0039053C">
              <w:rPr>
                <w:color w:val="666666"/>
              </w:rPr>
              <w:t>pris fin</w:t>
            </w:r>
          </w:p>
          <w:p w14:paraId="71701D8A" w14:textId="06682A27" w:rsidR="005A460D" w:rsidRPr="0039053C" w:rsidRDefault="005A460D" w:rsidP="005A460D">
            <w:pPr>
              <w:pBdr>
                <w:top w:val="nil"/>
                <w:left w:val="nil"/>
                <w:bottom w:val="nil"/>
                <w:right w:val="nil"/>
                <w:between w:val="nil"/>
              </w:pBdr>
              <w:rPr>
                <w:color w:val="666666"/>
              </w:rPr>
            </w:pPr>
            <w:r w:rsidRPr="0039053C">
              <w:rPr>
                <w:color w:val="666666"/>
              </w:rPr>
              <w:t>Travailler les habiletés</w:t>
            </w:r>
          </w:p>
          <w:p w14:paraId="32EA335F" w14:textId="3B228EE0" w:rsidR="005A460D" w:rsidRPr="0039053C" w:rsidRDefault="005A460D" w:rsidP="005A460D">
            <w:pPr>
              <w:pBdr>
                <w:top w:val="nil"/>
                <w:left w:val="nil"/>
                <w:bottom w:val="nil"/>
                <w:right w:val="nil"/>
                <w:between w:val="nil"/>
              </w:pBdr>
              <w:rPr>
                <w:color w:val="666666"/>
              </w:rPr>
            </w:pPr>
            <w:r w:rsidRPr="0039053C">
              <w:rPr>
                <w:color w:val="666666"/>
              </w:rPr>
              <w:t>Préciser que la situation</w:t>
            </w:r>
            <w:r>
              <w:rPr>
                <w:color w:val="666666"/>
              </w:rPr>
              <w:t xml:space="preserve"> </w:t>
            </w:r>
            <w:r w:rsidRPr="0039053C">
              <w:rPr>
                <w:color w:val="666666"/>
              </w:rPr>
              <w:t>est prise en charge;</w:t>
            </w:r>
            <w:r>
              <w:rPr>
                <w:color w:val="666666"/>
              </w:rPr>
              <w:t xml:space="preserve"> </w:t>
            </w:r>
            <w:r w:rsidRPr="0039053C">
              <w:rPr>
                <w:color w:val="666666"/>
              </w:rPr>
              <w:t>que le témoignage est</w:t>
            </w:r>
            <w:r>
              <w:rPr>
                <w:color w:val="666666"/>
              </w:rPr>
              <w:t xml:space="preserve"> </w:t>
            </w:r>
            <w:r w:rsidRPr="0039053C">
              <w:rPr>
                <w:color w:val="666666"/>
              </w:rPr>
              <w:t>confidentiel;</w:t>
            </w:r>
          </w:p>
          <w:p w14:paraId="64E15858" w14:textId="68361DAA" w:rsidR="005A460D" w:rsidRPr="0039053C" w:rsidRDefault="005A460D" w:rsidP="005A460D">
            <w:pPr>
              <w:pBdr>
                <w:top w:val="nil"/>
                <w:left w:val="nil"/>
                <w:bottom w:val="nil"/>
                <w:right w:val="nil"/>
                <w:between w:val="nil"/>
              </w:pBdr>
              <w:rPr>
                <w:color w:val="666666"/>
              </w:rPr>
            </w:pPr>
            <w:r w:rsidRPr="0039053C">
              <w:rPr>
                <w:color w:val="666666"/>
              </w:rPr>
              <w:t>Féliciter et remercier les</w:t>
            </w:r>
            <w:r>
              <w:rPr>
                <w:color w:val="666666"/>
              </w:rPr>
              <w:t xml:space="preserve"> </w:t>
            </w:r>
            <w:r w:rsidRPr="0039053C">
              <w:rPr>
                <w:color w:val="666666"/>
              </w:rPr>
              <w:t>témoins</w:t>
            </w:r>
          </w:p>
          <w:p w14:paraId="6D9A79C5" w14:textId="2DB2216D" w:rsidR="00E12379" w:rsidRPr="00BA7FBD" w:rsidRDefault="00E12379" w:rsidP="005A460D">
            <w:pPr>
              <w:pStyle w:val="TabListe1"/>
              <w:numPr>
                <w:ilvl w:val="0"/>
                <w:numId w:val="0"/>
              </w:numPr>
            </w:pPr>
          </w:p>
        </w:tc>
      </w:tr>
      <w:tr w:rsidR="00A81D88" w:rsidRPr="001D0C92" w14:paraId="283255A7" w14:textId="77777777" w:rsidTr="001E7082">
        <w:tc>
          <w:tcPr>
            <w:tcW w:w="1152" w:type="pct"/>
          </w:tcPr>
          <w:p w14:paraId="27B40370" w14:textId="77777777" w:rsidR="00A81D88" w:rsidRPr="001D0C92" w:rsidRDefault="00E12379" w:rsidP="00300CC6">
            <w:pPr>
              <w:pStyle w:val="TabSous-titre"/>
            </w:pPr>
            <w:r>
              <w:t>Pour l’élève auteur</w:t>
            </w:r>
          </w:p>
        </w:tc>
        <w:tc>
          <w:tcPr>
            <w:tcW w:w="3848" w:type="pct"/>
          </w:tcPr>
          <w:p w14:paraId="307097D5" w14:textId="77777777" w:rsidR="005A460D" w:rsidRPr="0039053C" w:rsidRDefault="005A460D" w:rsidP="005A460D">
            <w:pPr>
              <w:pBdr>
                <w:top w:val="nil"/>
                <w:left w:val="nil"/>
                <w:bottom w:val="nil"/>
                <w:right w:val="nil"/>
                <w:between w:val="nil"/>
              </w:pBdr>
              <w:rPr>
                <w:color w:val="666666"/>
              </w:rPr>
            </w:pPr>
            <w:r w:rsidRPr="0039053C">
              <w:rPr>
                <w:color w:val="666666"/>
              </w:rPr>
              <w:t>Établir un climat de confiance,</w:t>
            </w:r>
          </w:p>
          <w:p w14:paraId="6A7D9C52" w14:textId="67A25556" w:rsidR="005A460D" w:rsidRPr="0039053C" w:rsidRDefault="005A460D" w:rsidP="005A460D">
            <w:pPr>
              <w:pBdr>
                <w:top w:val="nil"/>
                <w:left w:val="nil"/>
                <w:bottom w:val="nil"/>
                <w:right w:val="nil"/>
                <w:between w:val="nil"/>
              </w:pBdr>
              <w:rPr>
                <w:color w:val="666666"/>
              </w:rPr>
            </w:pPr>
            <w:r w:rsidRPr="0039053C">
              <w:rPr>
                <w:color w:val="666666"/>
              </w:rPr>
              <w:t>Évaluer les besoins</w:t>
            </w:r>
          </w:p>
          <w:p w14:paraId="6FE2DCBD" w14:textId="6950F59F" w:rsidR="005A460D" w:rsidRPr="0039053C" w:rsidRDefault="005A460D" w:rsidP="005A460D">
            <w:pPr>
              <w:pBdr>
                <w:top w:val="nil"/>
                <w:left w:val="nil"/>
                <w:bottom w:val="nil"/>
                <w:right w:val="nil"/>
                <w:between w:val="nil"/>
              </w:pBdr>
              <w:rPr>
                <w:color w:val="666666"/>
              </w:rPr>
            </w:pPr>
            <w:r w:rsidRPr="0039053C">
              <w:rPr>
                <w:color w:val="666666"/>
              </w:rPr>
              <w:t>Faire un suivi</w:t>
            </w:r>
            <w:r>
              <w:rPr>
                <w:color w:val="666666"/>
              </w:rPr>
              <w:t xml:space="preserve"> </w:t>
            </w:r>
            <w:r w:rsidRPr="0039053C">
              <w:rPr>
                <w:color w:val="666666"/>
              </w:rPr>
              <w:t>pour s’assurer que la situation a</w:t>
            </w:r>
            <w:r>
              <w:rPr>
                <w:color w:val="666666"/>
              </w:rPr>
              <w:t xml:space="preserve"> </w:t>
            </w:r>
            <w:r w:rsidRPr="0039053C">
              <w:rPr>
                <w:color w:val="666666"/>
              </w:rPr>
              <w:t>bien</w:t>
            </w:r>
            <w:r>
              <w:rPr>
                <w:color w:val="666666"/>
              </w:rPr>
              <w:t xml:space="preserve"> </w:t>
            </w:r>
            <w:r w:rsidRPr="0039053C">
              <w:rPr>
                <w:color w:val="666666"/>
              </w:rPr>
              <w:t>pris fin</w:t>
            </w:r>
          </w:p>
          <w:p w14:paraId="0F503EFF" w14:textId="2F319810" w:rsidR="005A460D" w:rsidRDefault="005A460D" w:rsidP="005A460D">
            <w:pPr>
              <w:pBdr>
                <w:top w:val="nil"/>
                <w:left w:val="nil"/>
                <w:bottom w:val="nil"/>
                <w:right w:val="nil"/>
                <w:between w:val="nil"/>
              </w:pBdr>
              <w:rPr>
                <w:color w:val="666666"/>
              </w:rPr>
            </w:pPr>
            <w:r w:rsidRPr="0039053C">
              <w:rPr>
                <w:color w:val="666666"/>
              </w:rPr>
              <w:t>Travailler les habiletés</w:t>
            </w:r>
            <w:r>
              <w:rPr>
                <w:color w:val="666666"/>
              </w:rPr>
              <w:t xml:space="preserve"> </w:t>
            </w:r>
            <w:r w:rsidRPr="0039053C">
              <w:rPr>
                <w:color w:val="666666"/>
              </w:rPr>
              <w:t>sociales</w:t>
            </w:r>
            <w:r>
              <w:rPr>
                <w:color w:val="666666"/>
              </w:rPr>
              <w:t xml:space="preserve"> </w:t>
            </w:r>
            <w:r w:rsidRPr="0039053C">
              <w:rPr>
                <w:color w:val="666666"/>
              </w:rPr>
              <w:t>(ex. : gestion des conflits,</w:t>
            </w:r>
            <w:r>
              <w:rPr>
                <w:color w:val="666666"/>
              </w:rPr>
              <w:t xml:space="preserve"> </w:t>
            </w:r>
            <w:r w:rsidRPr="0039053C">
              <w:rPr>
                <w:color w:val="666666"/>
              </w:rPr>
              <w:t>gestion</w:t>
            </w:r>
            <w:r>
              <w:rPr>
                <w:color w:val="666666"/>
              </w:rPr>
              <w:t xml:space="preserve"> </w:t>
            </w:r>
            <w:r w:rsidRPr="0039053C">
              <w:rPr>
                <w:color w:val="666666"/>
              </w:rPr>
              <w:t xml:space="preserve">des émotions, empathie), </w:t>
            </w:r>
          </w:p>
          <w:p w14:paraId="3BE2751C" w14:textId="529788D4" w:rsidR="005A460D" w:rsidRDefault="005A460D" w:rsidP="005A460D">
            <w:pPr>
              <w:pBdr>
                <w:top w:val="nil"/>
                <w:left w:val="nil"/>
                <w:bottom w:val="nil"/>
                <w:right w:val="nil"/>
                <w:between w:val="nil"/>
              </w:pBdr>
              <w:rPr>
                <w:color w:val="666666"/>
              </w:rPr>
            </w:pPr>
            <w:r w:rsidRPr="0039053C">
              <w:rPr>
                <w:color w:val="666666"/>
              </w:rPr>
              <w:t>Référer</w:t>
            </w:r>
            <w:r>
              <w:rPr>
                <w:color w:val="666666"/>
              </w:rPr>
              <w:t xml:space="preserve"> </w:t>
            </w:r>
            <w:r w:rsidRPr="0039053C">
              <w:rPr>
                <w:color w:val="666666"/>
              </w:rPr>
              <w:t>à</w:t>
            </w:r>
            <w:r>
              <w:rPr>
                <w:color w:val="666666"/>
              </w:rPr>
              <w:t xml:space="preserve"> </w:t>
            </w:r>
            <w:r w:rsidRPr="0039053C">
              <w:rPr>
                <w:color w:val="666666"/>
              </w:rPr>
              <w:t xml:space="preserve">d’autres services, </w:t>
            </w:r>
          </w:p>
          <w:p w14:paraId="4068D3CE" w14:textId="097A53FE" w:rsidR="005A460D" w:rsidRDefault="005A460D" w:rsidP="005A460D">
            <w:pPr>
              <w:pBdr>
                <w:top w:val="nil"/>
                <w:left w:val="nil"/>
                <w:bottom w:val="nil"/>
                <w:right w:val="nil"/>
                <w:between w:val="nil"/>
              </w:pBdr>
              <w:rPr>
                <w:color w:val="666666"/>
              </w:rPr>
            </w:pPr>
            <w:r w:rsidRPr="0039053C">
              <w:rPr>
                <w:color w:val="666666"/>
              </w:rPr>
              <w:t>Impliquer les</w:t>
            </w:r>
            <w:r>
              <w:rPr>
                <w:color w:val="666666"/>
              </w:rPr>
              <w:t xml:space="preserve"> </w:t>
            </w:r>
            <w:r w:rsidRPr="0039053C">
              <w:rPr>
                <w:color w:val="666666"/>
              </w:rPr>
              <w:t>parents</w:t>
            </w:r>
            <w:r>
              <w:rPr>
                <w:color w:val="666666"/>
              </w:rPr>
              <w:t xml:space="preserve"> </w:t>
            </w:r>
            <w:r w:rsidRPr="0039053C">
              <w:rPr>
                <w:color w:val="666666"/>
              </w:rPr>
              <w:t xml:space="preserve">ou autres partenaires, </w:t>
            </w:r>
          </w:p>
          <w:p w14:paraId="396DA192" w14:textId="6C0BB719" w:rsidR="005A460D" w:rsidRPr="0039053C" w:rsidRDefault="005A460D" w:rsidP="005A460D">
            <w:pPr>
              <w:pBdr>
                <w:top w:val="nil"/>
                <w:left w:val="nil"/>
                <w:bottom w:val="nil"/>
                <w:right w:val="nil"/>
                <w:between w:val="nil"/>
              </w:pBdr>
              <w:rPr>
                <w:color w:val="666666"/>
              </w:rPr>
            </w:pPr>
            <w:r w:rsidRPr="0039053C">
              <w:rPr>
                <w:color w:val="666666"/>
              </w:rPr>
              <w:lastRenderedPageBreak/>
              <w:t>Enseigner</w:t>
            </w:r>
            <w:r>
              <w:rPr>
                <w:color w:val="666666"/>
              </w:rPr>
              <w:t xml:space="preserve"> </w:t>
            </w:r>
            <w:r w:rsidRPr="0039053C">
              <w:rPr>
                <w:color w:val="666666"/>
              </w:rPr>
              <w:t>les</w:t>
            </w:r>
            <w:r>
              <w:rPr>
                <w:color w:val="666666"/>
              </w:rPr>
              <w:t xml:space="preserve"> </w:t>
            </w:r>
            <w:r w:rsidRPr="0039053C">
              <w:rPr>
                <w:color w:val="666666"/>
              </w:rPr>
              <w:t xml:space="preserve">comportements attendus, </w:t>
            </w:r>
          </w:p>
          <w:p w14:paraId="6C3E2C31" w14:textId="00CD9AE4" w:rsidR="00E12379" w:rsidRPr="005A460D" w:rsidRDefault="005A460D" w:rsidP="005A460D">
            <w:pPr>
              <w:pBdr>
                <w:top w:val="nil"/>
                <w:left w:val="nil"/>
                <w:bottom w:val="nil"/>
                <w:right w:val="nil"/>
                <w:between w:val="nil"/>
              </w:pBdr>
              <w:rPr>
                <w:color w:val="666666"/>
              </w:rPr>
            </w:pPr>
            <w:r w:rsidRPr="0039053C">
              <w:rPr>
                <w:color w:val="666666"/>
              </w:rPr>
              <w:t>Féliciter l'élève pour les</w:t>
            </w:r>
            <w:r>
              <w:rPr>
                <w:color w:val="666666"/>
              </w:rPr>
              <w:t xml:space="preserve"> </w:t>
            </w:r>
            <w:r w:rsidRPr="0039053C">
              <w:rPr>
                <w:color w:val="666666"/>
              </w:rPr>
              <w:t>améliorations</w:t>
            </w:r>
          </w:p>
        </w:tc>
      </w:tr>
      <w:tr w:rsidR="00A81D88" w:rsidRPr="001D0C92" w14:paraId="22BD0D65" w14:textId="77777777" w:rsidTr="001E7082">
        <w:tc>
          <w:tcPr>
            <w:tcW w:w="1152" w:type="pct"/>
          </w:tcPr>
          <w:p w14:paraId="2E0CB944" w14:textId="77777777" w:rsidR="00A81D88" w:rsidRPr="001D0C92" w:rsidRDefault="00E12379" w:rsidP="00300CC6">
            <w:pPr>
              <w:pStyle w:val="TabSous-titre"/>
            </w:pPr>
            <w:r>
              <w:lastRenderedPageBreak/>
              <w:t>Pour les élèves témoins</w:t>
            </w:r>
          </w:p>
        </w:tc>
        <w:tc>
          <w:tcPr>
            <w:tcW w:w="3848" w:type="pct"/>
          </w:tcPr>
          <w:p w14:paraId="6956C3E8" w14:textId="0C92406D" w:rsidR="005A460D" w:rsidRPr="0039053C" w:rsidRDefault="005A460D" w:rsidP="005A460D">
            <w:pPr>
              <w:pBdr>
                <w:top w:val="nil"/>
                <w:left w:val="nil"/>
                <w:bottom w:val="nil"/>
                <w:right w:val="nil"/>
                <w:between w:val="nil"/>
              </w:pBdr>
              <w:rPr>
                <w:color w:val="666666"/>
              </w:rPr>
            </w:pPr>
            <w:r w:rsidRPr="0039053C">
              <w:rPr>
                <w:color w:val="666666"/>
              </w:rPr>
              <w:t>Préciser que la situation</w:t>
            </w:r>
            <w:r>
              <w:rPr>
                <w:color w:val="666666"/>
              </w:rPr>
              <w:t xml:space="preserve"> </w:t>
            </w:r>
            <w:r w:rsidRPr="0039053C">
              <w:rPr>
                <w:color w:val="666666"/>
              </w:rPr>
              <w:t>est prise en charge;</w:t>
            </w:r>
            <w:r>
              <w:rPr>
                <w:color w:val="666666"/>
              </w:rPr>
              <w:t xml:space="preserve"> </w:t>
            </w:r>
            <w:r w:rsidRPr="0039053C">
              <w:rPr>
                <w:color w:val="666666"/>
              </w:rPr>
              <w:t>que le témoignage est</w:t>
            </w:r>
            <w:r>
              <w:rPr>
                <w:color w:val="666666"/>
              </w:rPr>
              <w:t xml:space="preserve"> </w:t>
            </w:r>
            <w:r w:rsidRPr="0039053C">
              <w:rPr>
                <w:color w:val="666666"/>
              </w:rPr>
              <w:t>confidentiel;</w:t>
            </w:r>
          </w:p>
          <w:p w14:paraId="50B94BF6" w14:textId="44E5424F" w:rsidR="005A460D" w:rsidRPr="0039053C" w:rsidRDefault="005A460D" w:rsidP="005A460D">
            <w:pPr>
              <w:pBdr>
                <w:top w:val="nil"/>
                <w:left w:val="nil"/>
                <w:bottom w:val="nil"/>
                <w:right w:val="nil"/>
                <w:between w:val="nil"/>
              </w:pBdr>
              <w:rPr>
                <w:color w:val="666666"/>
              </w:rPr>
            </w:pPr>
            <w:r w:rsidRPr="0039053C">
              <w:rPr>
                <w:color w:val="666666"/>
              </w:rPr>
              <w:t>Féliciter et remercier les</w:t>
            </w:r>
            <w:r>
              <w:rPr>
                <w:color w:val="666666"/>
              </w:rPr>
              <w:t xml:space="preserve"> </w:t>
            </w:r>
            <w:r w:rsidRPr="0039053C">
              <w:rPr>
                <w:color w:val="666666"/>
              </w:rPr>
              <w:t>témoins</w:t>
            </w:r>
          </w:p>
          <w:p w14:paraId="02D54226" w14:textId="16BAE142" w:rsidR="005A460D" w:rsidRPr="0039053C" w:rsidRDefault="005A460D" w:rsidP="005A460D">
            <w:pPr>
              <w:pBdr>
                <w:top w:val="nil"/>
                <w:left w:val="nil"/>
                <w:bottom w:val="nil"/>
                <w:right w:val="nil"/>
                <w:between w:val="nil"/>
              </w:pBdr>
              <w:rPr>
                <w:color w:val="666666"/>
              </w:rPr>
            </w:pPr>
            <w:r w:rsidRPr="0039053C">
              <w:rPr>
                <w:color w:val="666666"/>
              </w:rPr>
              <w:t>Permettre aux témoins de</w:t>
            </w:r>
            <w:r>
              <w:rPr>
                <w:color w:val="666666"/>
              </w:rPr>
              <w:t xml:space="preserve"> </w:t>
            </w:r>
            <w:r w:rsidRPr="0039053C">
              <w:rPr>
                <w:color w:val="666666"/>
              </w:rPr>
              <w:t>verbaliser sur leurs</w:t>
            </w:r>
            <w:r>
              <w:rPr>
                <w:color w:val="666666"/>
              </w:rPr>
              <w:t xml:space="preserve"> </w:t>
            </w:r>
            <w:r w:rsidRPr="0039053C">
              <w:rPr>
                <w:color w:val="666666"/>
              </w:rPr>
              <w:t>émotions</w:t>
            </w:r>
          </w:p>
          <w:p w14:paraId="392C3820" w14:textId="53BCC28F" w:rsidR="00A81D88" w:rsidRPr="005A460D" w:rsidRDefault="005A460D" w:rsidP="005A460D">
            <w:pPr>
              <w:pBdr>
                <w:top w:val="nil"/>
                <w:left w:val="nil"/>
                <w:bottom w:val="nil"/>
                <w:right w:val="nil"/>
                <w:between w:val="nil"/>
              </w:pBdr>
              <w:rPr>
                <w:color w:val="666666"/>
              </w:rPr>
            </w:pPr>
            <w:r w:rsidRPr="0039053C">
              <w:rPr>
                <w:color w:val="666666"/>
              </w:rPr>
              <w:t>Informer les parents si</w:t>
            </w:r>
            <w:r>
              <w:rPr>
                <w:color w:val="666666"/>
              </w:rPr>
              <w:t xml:space="preserve"> </w:t>
            </w:r>
            <w:r w:rsidRPr="0039053C">
              <w:rPr>
                <w:color w:val="666666"/>
              </w:rPr>
              <w:t>situation majeure</w:t>
            </w:r>
          </w:p>
          <w:p w14:paraId="5EF61CD5" w14:textId="65FBA212" w:rsidR="00295413" w:rsidRPr="00BA7FBD" w:rsidRDefault="00295413" w:rsidP="005A460D">
            <w:pPr>
              <w:pStyle w:val="TabListe1"/>
              <w:numPr>
                <w:ilvl w:val="0"/>
                <w:numId w:val="0"/>
              </w:numPr>
            </w:pPr>
          </w:p>
        </w:tc>
      </w:tr>
    </w:tbl>
    <w:p w14:paraId="49B79264" w14:textId="77777777" w:rsidR="00E12379" w:rsidRDefault="00CE4139" w:rsidP="00C12158">
      <w:pPr>
        <w:pStyle w:val="Sous-titre"/>
      </w:pPr>
      <w:r w:rsidRPr="00DD3B6F">
        <w:t xml:space="preserve">Mesures spécifiques de soutien ou d’encadrement concernant un acte de </w:t>
      </w:r>
      <w:r w:rsidRPr="00CE4139">
        <w:rPr>
          <w:rStyle w:val="Violence"/>
        </w:rPr>
        <w:t>violence à caractère sexuel</w:t>
      </w:r>
    </w:p>
    <w:tbl>
      <w:tblPr>
        <w:tblW w:w="884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680" w:firstRow="0" w:lastRow="0" w:firstColumn="1" w:lastColumn="0" w:noHBand="1" w:noVBand="1"/>
      </w:tblPr>
      <w:tblGrid>
        <w:gridCol w:w="2986"/>
        <w:gridCol w:w="9965"/>
        <w:gridCol w:w="9965"/>
      </w:tblGrid>
      <w:tr w:rsidR="005A460D" w14:paraId="4CD650CA" w14:textId="77777777" w:rsidTr="005A460D">
        <w:tc>
          <w:tcPr>
            <w:tcW w:w="651" w:type="pct"/>
          </w:tcPr>
          <w:p w14:paraId="2277D0BC" w14:textId="77777777" w:rsidR="005A460D" w:rsidRPr="00886856" w:rsidRDefault="005A460D" w:rsidP="005A460D">
            <w:pPr>
              <w:pStyle w:val="TabSous-titre"/>
            </w:pPr>
            <w:r>
              <w:t>Pour l’élève victime</w:t>
            </w:r>
          </w:p>
        </w:tc>
        <w:tc>
          <w:tcPr>
            <w:tcW w:w="2174" w:type="pct"/>
          </w:tcPr>
          <w:p w14:paraId="26F02DED" w14:textId="77777777" w:rsidR="005A460D" w:rsidRPr="0039053C" w:rsidRDefault="005A460D" w:rsidP="005A460D">
            <w:pPr>
              <w:pBdr>
                <w:top w:val="nil"/>
                <w:left w:val="nil"/>
                <w:bottom w:val="nil"/>
                <w:right w:val="nil"/>
                <w:between w:val="nil"/>
              </w:pBdr>
              <w:rPr>
                <w:color w:val="666666"/>
              </w:rPr>
            </w:pPr>
            <w:r w:rsidRPr="0039053C">
              <w:rPr>
                <w:color w:val="666666"/>
              </w:rPr>
              <w:t>Rassurer, établir un climat de</w:t>
            </w:r>
            <w:r>
              <w:rPr>
                <w:color w:val="666666"/>
              </w:rPr>
              <w:t xml:space="preserve"> </w:t>
            </w:r>
            <w:r w:rsidRPr="0039053C">
              <w:rPr>
                <w:color w:val="666666"/>
              </w:rPr>
              <w:t>confiance, évaluer les besoins,</w:t>
            </w:r>
          </w:p>
          <w:p w14:paraId="671EAD32" w14:textId="77777777" w:rsidR="005A460D" w:rsidRPr="0039053C" w:rsidRDefault="005A460D" w:rsidP="005A460D">
            <w:pPr>
              <w:pBdr>
                <w:top w:val="nil"/>
                <w:left w:val="nil"/>
                <w:bottom w:val="nil"/>
                <w:right w:val="nil"/>
                <w:between w:val="nil"/>
              </w:pBdr>
              <w:rPr>
                <w:color w:val="666666"/>
              </w:rPr>
            </w:pPr>
            <w:r w:rsidRPr="0039053C">
              <w:rPr>
                <w:color w:val="666666"/>
              </w:rPr>
              <w:t>Faire des</w:t>
            </w:r>
            <w:r>
              <w:rPr>
                <w:color w:val="666666"/>
              </w:rPr>
              <w:t xml:space="preserve"> </w:t>
            </w:r>
            <w:r w:rsidRPr="0039053C">
              <w:rPr>
                <w:color w:val="666666"/>
              </w:rPr>
              <w:t>rencontres de suivi selon le besoin</w:t>
            </w:r>
          </w:p>
          <w:p w14:paraId="1EE737AD" w14:textId="77777777" w:rsidR="005A460D" w:rsidRDefault="005A460D" w:rsidP="005A460D">
            <w:pPr>
              <w:pBdr>
                <w:top w:val="nil"/>
                <w:left w:val="nil"/>
                <w:bottom w:val="nil"/>
                <w:right w:val="nil"/>
                <w:between w:val="nil"/>
              </w:pBdr>
              <w:rPr>
                <w:color w:val="666666"/>
              </w:rPr>
            </w:pPr>
            <w:r w:rsidRPr="0039053C">
              <w:rPr>
                <w:color w:val="666666"/>
              </w:rPr>
              <w:t>Faire référence à des services</w:t>
            </w:r>
            <w:r>
              <w:rPr>
                <w:color w:val="666666"/>
              </w:rPr>
              <w:t xml:space="preserve"> </w:t>
            </w:r>
            <w:r w:rsidRPr="0039053C">
              <w:rPr>
                <w:color w:val="666666"/>
              </w:rPr>
              <w:t>d’aide</w:t>
            </w:r>
            <w:r>
              <w:rPr>
                <w:color w:val="666666"/>
              </w:rPr>
              <w:t xml:space="preserve"> </w:t>
            </w:r>
            <w:r w:rsidRPr="0039053C">
              <w:rPr>
                <w:color w:val="666666"/>
              </w:rPr>
              <w:t xml:space="preserve">pour un soutien individuel </w:t>
            </w:r>
          </w:p>
          <w:p w14:paraId="274F9987" w14:textId="77777777" w:rsidR="005A460D" w:rsidRPr="0039053C" w:rsidRDefault="005A460D" w:rsidP="005A460D">
            <w:pPr>
              <w:pBdr>
                <w:top w:val="nil"/>
                <w:left w:val="nil"/>
                <w:bottom w:val="nil"/>
                <w:right w:val="nil"/>
                <w:between w:val="nil"/>
              </w:pBdr>
              <w:rPr>
                <w:color w:val="666666"/>
              </w:rPr>
            </w:pPr>
            <w:r w:rsidRPr="0039053C">
              <w:rPr>
                <w:color w:val="666666"/>
              </w:rPr>
              <w:t>Établir un climat de confiance,</w:t>
            </w:r>
          </w:p>
          <w:p w14:paraId="33C193EE" w14:textId="77777777" w:rsidR="005A460D" w:rsidRDefault="005A460D" w:rsidP="005A460D">
            <w:pPr>
              <w:pBdr>
                <w:top w:val="nil"/>
                <w:left w:val="nil"/>
                <w:bottom w:val="nil"/>
                <w:right w:val="nil"/>
                <w:between w:val="nil"/>
              </w:pBdr>
              <w:rPr>
                <w:color w:val="666666"/>
              </w:rPr>
            </w:pPr>
            <w:r w:rsidRPr="0039053C">
              <w:rPr>
                <w:color w:val="666666"/>
              </w:rPr>
              <w:t>Évaluer les besoins</w:t>
            </w:r>
            <w:r>
              <w:rPr>
                <w:color w:val="666666"/>
              </w:rPr>
              <w:t xml:space="preserve"> </w:t>
            </w:r>
          </w:p>
          <w:p w14:paraId="2454DAAB" w14:textId="77777777" w:rsidR="005A460D" w:rsidRPr="0039053C" w:rsidRDefault="005A460D" w:rsidP="005A460D">
            <w:pPr>
              <w:pBdr>
                <w:top w:val="nil"/>
                <w:left w:val="nil"/>
                <w:bottom w:val="nil"/>
                <w:right w:val="nil"/>
                <w:between w:val="nil"/>
              </w:pBdr>
              <w:rPr>
                <w:color w:val="666666"/>
              </w:rPr>
            </w:pPr>
            <w:r w:rsidRPr="0039053C">
              <w:rPr>
                <w:color w:val="666666"/>
              </w:rPr>
              <w:t>Faire un suivi</w:t>
            </w:r>
            <w:r>
              <w:rPr>
                <w:color w:val="666666"/>
              </w:rPr>
              <w:t xml:space="preserve"> </w:t>
            </w:r>
            <w:r w:rsidRPr="0039053C">
              <w:rPr>
                <w:color w:val="666666"/>
              </w:rPr>
              <w:t>pour s’assurer que la situation a</w:t>
            </w:r>
            <w:r>
              <w:rPr>
                <w:color w:val="666666"/>
              </w:rPr>
              <w:t xml:space="preserve"> </w:t>
            </w:r>
            <w:r w:rsidRPr="0039053C">
              <w:rPr>
                <w:color w:val="666666"/>
              </w:rPr>
              <w:t>bien</w:t>
            </w:r>
            <w:r>
              <w:rPr>
                <w:color w:val="666666"/>
              </w:rPr>
              <w:t xml:space="preserve"> </w:t>
            </w:r>
            <w:r w:rsidRPr="0039053C">
              <w:rPr>
                <w:color w:val="666666"/>
              </w:rPr>
              <w:t>pris fin</w:t>
            </w:r>
          </w:p>
          <w:p w14:paraId="6655975A" w14:textId="77777777" w:rsidR="005A460D" w:rsidRPr="0039053C" w:rsidRDefault="005A460D" w:rsidP="005A460D">
            <w:pPr>
              <w:pBdr>
                <w:top w:val="nil"/>
                <w:left w:val="nil"/>
                <w:bottom w:val="nil"/>
                <w:right w:val="nil"/>
                <w:between w:val="nil"/>
              </w:pBdr>
              <w:rPr>
                <w:color w:val="666666"/>
              </w:rPr>
            </w:pPr>
            <w:r w:rsidRPr="0039053C">
              <w:rPr>
                <w:color w:val="666666"/>
              </w:rPr>
              <w:t>Travailler les habiletés</w:t>
            </w:r>
          </w:p>
          <w:p w14:paraId="7C9C519A" w14:textId="77777777" w:rsidR="005A460D" w:rsidRPr="0039053C" w:rsidRDefault="005A460D" w:rsidP="005A460D">
            <w:pPr>
              <w:pBdr>
                <w:top w:val="nil"/>
                <w:left w:val="nil"/>
                <w:bottom w:val="nil"/>
                <w:right w:val="nil"/>
                <w:between w:val="nil"/>
              </w:pBdr>
              <w:rPr>
                <w:color w:val="666666"/>
              </w:rPr>
            </w:pPr>
            <w:r w:rsidRPr="0039053C">
              <w:rPr>
                <w:color w:val="666666"/>
              </w:rPr>
              <w:t>Préciser que la situation</w:t>
            </w:r>
            <w:r>
              <w:rPr>
                <w:color w:val="666666"/>
              </w:rPr>
              <w:t xml:space="preserve"> </w:t>
            </w:r>
            <w:r w:rsidRPr="0039053C">
              <w:rPr>
                <w:color w:val="666666"/>
              </w:rPr>
              <w:t>est prise en charge;</w:t>
            </w:r>
            <w:r>
              <w:rPr>
                <w:color w:val="666666"/>
              </w:rPr>
              <w:t xml:space="preserve"> </w:t>
            </w:r>
            <w:r w:rsidRPr="0039053C">
              <w:rPr>
                <w:color w:val="666666"/>
              </w:rPr>
              <w:t>que le témoignage est</w:t>
            </w:r>
            <w:r>
              <w:rPr>
                <w:color w:val="666666"/>
              </w:rPr>
              <w:t xml:space="preserve"> </w:t>
            </w:r>
            <w:r w:rsidRPr="0039053C">
              <w:rPr>
                <w:color w:val="666666"/>
              </w:rPr>
              <w:t>confidentiel;</w:t>
            </w:r>
          </w:p>
          <w:p w14:paraId="13F36F18" w14:textId="77777777" w:rsidR="005A460D" w:rsidRPr="0039053C" w:rsidRDefault="005A460D" w:rsidP="005A460D">
            <w:pPr>
              <w:pBdr>
                <w:top w:val="nil"/>
                <w:left w:val="nil"/>
                <w:bottom w:val="nil"/>
                <w:right w:val="nil"/>
                <w:between w:val="nil"/>
              </w:pBdr>
              <w:rPr>
                <w:color w:val="666666"/>
              </w:rPr>
            </w:pPr>
            <w:r w:rsidRPr="0039053C">
              <w:rPr>
                <w:color w:val="666666"/>
              </w:rPr>
              <w:t>Féliciter et remercier les</w:t>
            </w:r>
            <w:r>
              <w:rPr>
                <w:color w:val="666666"/>
              </w:rPr>
              <w:t xml:space="preserve"> </w:t>
            </w:r>
            <w:r w:rsidRPr="0039053C">
              <w:rPr>
                <w:color w:val="666666"/>
              </w:rPr>
              <w:t>témoins</w:t>
            </w:r>
          </w:p>
          <w:p w14:paraId="1E5477C1" w14:textId="77777777" w:rsidR="005A460D" w:rsidRPr="00BA7FBD" w:rsidRDefault="005A460D" w:rsidP="005A460D">
            <w:pPr>
              <w:pStyle w:val="TabCorps"/>
            </w:pPr>
          </w:p>
        </w:tc>
        <w:tc>
          <w:tcPr>
            <w:tcW w:w="2174" w:type="pct"/>
          </w:tcPr>
          <w:p w14:paraId="698F7DEF" w14:textId="77088EA0" w:rsidR="005A460D" w:rsidRPr="00BA7FBD" w:rsidRDefault="005A460D" w:rsidP="005A460D">
            <w:pPr>
              <w:pStyle w:val="TabCorps"/>
            </w:pPr>
            <w:r w:rsidRPr="00BA7FBD">
              <w:fldChar w:fldCharType="begin">
                <w:ffData>
                  <w:name w:val="Texte2"/>
                  <w:enabled/>
                  <w:calcOnExit w:val="0"/>
                  <w:textInput/>
                </w:ffData>
              </w:fldChar>
            </w:r>
            <w:r w:rsidRPr="00BA7FBD">
              <w:instrText xml:space="preserve"> FORMTEXT </w:instrText>
            </w:r>
            <w:r w:rsidRPr="00BA7FBD">
              <w:fldChar w:fldCharType="separate"/>
            </w:r>
            <w:r w:rsidRPr="00BA7FBD">
              <w:t> </w:t>
            </w:r>
            <w:r w:rsidRPr="00BA7FBD">
              <w:t> </w:t>
            </w:r>
            <w:r w:rsidRPr="00BA7FBD">
              <w:t> </w:t>
            </w:r>
            <w:r w:rsidRPr="00BA7FBD">
              <w:t> </w:t>
            </w:r>
            <w:r w:rsidRPr="00BA7FBD">
              <w:t> </w:t>
            </w:r>
            <w:r w:rsidRPr="00BA7FBD">
              <w:fldChar w:fldCharType="end"/>
            </w:r>
          </w:p>
          <w:p w14:paraId="40DF1829" w14:textId="77777777" w:rsidR="005A460D" w:rsidRPr="00BA7FBD" w:rsidRDefault="005A460D" w:rsidP="005A460D">
            <w:pPr>
              <w:pStyle w:val="TabListe1"/>
            </w:pPr>
            <w:r w:rsidRPr="00BA7FBD">
              <w:fldChar w:fldCharType="begin">
                <w:ffData>
                  <w:name w:val="Texte2"/>
                  <w:enabled/>
                  <w:calcOnExit w:val="0"/>
                  <w:textInput/>
                </w:ffData>
              </w:fldChar>
            </w:r>
            <w:r w:rsidRPr="00BA7FBD">
              <w:instrText xml:space="preserve"> FORMTEXT </w:instrText>
            </w:r>
            <w:r w:rsidRPr="00BA7FBD">
              <w:fldChar w:fldCharType="separate"/>
            </w:r>
            <w:r w:rsidRPr="00BA7FBD">
              <w:t> </w:t>
            </w:r>
            <w:r w:rsidRPr="00BA7FBD">
              <w:t> </w:t>
            </w:r>
            <w:r w:rsidRPr="00BA7FBD">
              <w:t> </w:t>
            </w:r>
            <w:r w:rsidRPr="00BA7FBD">
              <w:t> </w:t>
            </w:r>
            <w:r w:rsidRPr="00BA7FBD">
              <w:t> </w:t>
            </w:r>
            <w:r w:rsidRPr="00BA7FBD">
              <w:fldChar w:fldCharType="end"/>
            </w:r>
          </w:p>
          <w:p w14:paraId="49AEAAAB" w14:textId="77777777" w:rsidR="005A460D" w:rsidRPr="00BA7FBD" w:rsidRDefault="005A460D" w:rsidP="005A460D">
            <w:pPr>
              <w:pStyle w:val="TabListe1"/>
            </w:pPr>
            <w:r w:rsidRPr="00BA7FBD">
              <w:fldChar w:fldCharType="begin">
                <w:ffData>
                  <w:name w:val="Texte2"/>
                  <w:enabled/>
                  <w:calcOnExit w:val="0"/>
                  <w:textInput/>
                </w:ffData>
              </w:fldChar>
            </w:r>
            <w:r w:rsidRPr="00BA7FBD">
              <w:instrText xml:space="preserve"> FORMTEXT </w:instrText>
            </w:r>
            <w:r w:rsidRPr="00BA7FBD">
              <w:fldChar w:fldCharType="separate"/>
            </w:r>
            <w:r w:rsidRPr="00BA7FBD">
              <w:t> </w:t>
            </w:r>
            <w:r w:rsidRPr="00BA7FBD">
              <w:t> </w:t>
            </w:r>
            <w:r w:rsidRPr="00BA7FBD">
              <w:t> </w:t>
            </w:r>
            <w:r w:rsidRPr="00BA7FBD">
              <w:t> </w:t>
            </w:r>
            <w:r w:rsidRPr="00BA7FBD">
              <w:t> </w:t>
            </w:r>
            <w:r w:rsidRPr="00BA7FBD">
              <w:fldChar w:fldCharType="end"/>
            </w:r>
          </w:p>
        </w:tc>
      </w:tr>
      <w:tr w:rsidR="005A460D" w14:paraId="29FAC7BD" w14:textId="77777777" w:rsidTr="005A460D">
        <w:tc>
          <w:tcPr>
            <w:tcW w:w="651" w:type="pct"/>
          </w:tcPr>
          <w:p w14:paraId="54E63A16" w14:textId="77777777" w:rsidR="005A460D" w:rsidRPr="00886856" w:rsidRDefault="005A460D" w:rsidP="005A460D">
            <w:pPr>
              <w:pStyle w:val="TabSous-titre"/>
            </w:pPr>
            <w:r>
              <w:t>Pour l’élève auteur</w:t>
            </w:r>
          </w:p>
        </w:tc>
        <w:tc>
          <w:tcPr>
            <w:tcW w:w="2174" w:type="pct"/>
          </w:tcPr>
          <w:p w14:paraId="7CF99FCA" w14:textId="77777777" w:rsidR="005A460D" w:rsidRPr="0039053C" w:rsidRDefault="005A460D" w:rsidP="005A460D">
            <w:pPr>
              <w:pBdr>
                <w:top w:val="nil"/>
                <w:left w:val="nil"/>
                <w:bottom w:val="nil"/>
                <w:right w:val="nil"/>
                <w:between w:val="nil"/>
              </w:pBdr>
              <w:rPr>
                <w:color w:val="666666"/>
              </w:rPr>
            </w:pPr>
            <w:r w:rsidRPr="0039053C">
              <w:rPr>
                <w:color w:val="666666"/>
              </w:rPr>
              <w:t>Établir un climat de confiance,</w:t>
            </w:r>
          </w:p>
          <w:p w14:paraId="0F7411CE" w14:textId="77777777" w:rsidR="005A460D" w:rsidRPr="0039053C" w:rsidRDefault="005A460D" w:rsidP="005A460D">
            <w:pPr>
              <w:pBdr>
                <w:top w:val="nil"/>
                <w:left w:val="nil"/>
                <w:bottom w:val="nil"/>
                <w:right w:val="nil"/>
                <w:between w:val="nil"/>
              </w:pBdr>
              <w:rPr>
                <w:color w:val="666666"/>
              </w:rPr>
            </w:pPr>
            <w:r w:rsidRPr="0039053C">
              <w:rPr>
                <w:color w:val="666666"/>
              </w:rPr>
              <w:lastRenderedPageBreak/>
              <w:t>Évaluer les besoins</w:t>
            </w:r>
          </w:p>
          <w:p w14:paraId="72DBC467" w14:textId="77777777" w:rsidR="005A460D" w:rsidRPr="0039053C" w:rsidRDefault="005A460D" w:rsidP="005A460D">
            <w:pPr>
              <w:pBdr>
                <w:top w:val="nil"/>
                <w:left w:val="nil"/>
                <w:bottom w:val="nil"/>
                <w:right w:val="nil"/>
                <w:between w:val="nil"/>
              </w:pBdr>
              <w:rPr>
                <w:color w:val="666666"/>
              </w:rPr>
            </w:pPr>
            <w:r w:rsidRPr="0039053C">
              <w:rPr>
                <w:color w:val="666666"/>
              </w:rPr>
              <w:t>Faire un suivi</w:t>
            </w:r>
            <w:r>
              <w:rPr>
                <w:color w:val="666666"/>
              </w:rPr>
              <w:t xml:space="preserve"> </w:t>
            </w:r>
            <w:r w:rsidRPr="0039053C">
              <w:rPr>
                <w:color w:val="666666"/>
              </w:rPr>
              <w:t>pour s’assurer que la situation a</w:t>
            </w:r>
            <w:r>
              <w:rPr>
                <w:color w:val="666666"/>
              </w:rPr>
              <w:t xml:space="preserve"> </w:t>
            </w:r>
            <w:r w:rsidRPr="0039053C">
              <w:rPr>
                <w:color w:val="666666"/>
              </w:rPr>
              <w:t>bien</w:t>
            </w:r>
            <w:r>
              <w:rPr>
                <w:color w:val="666666"/>
              </w:rPr>
              <w:t xml:space="preserve"> </w:t>
            </w:r>
            <w:r w:rsidRPr="0039053C">
              <w:rPr>
                <w:color w:val="666666"/>
              </w:rPr>
              <w:t>pris fin</w:t>
            </w:r>
          </w:p>
          <w:p w14:paraId="740AA8F0" w14:textId="77777777" w:rsidR="005A460D" w:rsidRDefault="005A460D" w:rsidP="005A460D">
            <w:pPr>
              <w:pBdr>
                <w:top w:val="nil"/>
                <w:left w:val="nil"/>
                <w:bottom w:val="nil"/>
                <w:right w:val="nil"/>
                <w:between w:val="nil"/>
              </w:pBdr>
              <w:rPr>
                <w:color w:val="666666"/>
              </w:rPr>
            </w:pPr>
            <w:r w:rsidRPr="0039053C">
              <w:rPr>
                <w:color w:val="666666"/>
              </w:rPr>
              <w:t>Travailler les habiletés</w:t>
            </w:r>
            <w:r>
              <w:rPr>
                <w:color w:val="666666"/>
              </w:rPr>
              <w:t xml:space="preserve"> </w:t>
            </w:r>
            <w:r w:rsidRPr="0039053C">
              <w:rPr>
                <w:color w:val="666666"/>
              </w:rPr>
              <w:t>sociales</w:t>
            </w:r>
            <w:r>
              <w:rPr>
                <w:color w:val="666666"/>
              </w:rPr>
              <w:t xml:space="preserve"> </w:t>
            </w:r>
            <w:r w:rsidRPr="0039053C">
              <w:rPr>
                <w:color w:val="666666"/>
              </w:rPr>
              <w:t>(ex. : gestion des conflits,</w:t>
            </w:r>
            <w:r>
              <w:rPr>
                <w:color w:val="666666"/>
              </w:rPr>
              <w:t xml:space="preserve"> </w:t>
            </w:r>
            <w:r w:rsidRPr="0039053C">
              <w:rPr>
                <w:color w:val="666666"/>
              </w:rPr>
              <w:t>gestion</w:t>
            </w:r>
            <w:r>
              <w:rPr>
                <w:color w:val="666666"/>
              </w:rPr>
              <w:t xml:space="preserve"> </w:t>
            </w:r>
            <w:r w:rsidRPr="0039053C">
              <w:rPr>
                <w:color w:val="666666"/>
              </w:rPr>
              <w:t xml:space="preserve">des émotions, empathie), </w:t>
            </w:r>
          </w:p>
          <w:p w14:paraId="57FFF366" w14:textId="77777777" w:rsidR="005A460D" w:rsidRDefault="005A460D" w:rsidP="005A460D">
            <w:pPr>
              <w:pBdr>
                <w:top w:val="nil"/>
                <w:left w:val="nil"/>
                <w:bottom w:val="nil"/>
                <w:right w:val="nil"/>
                <w:between w:val="nil"/>
              </w:pBdr>
              <w:rPr>
                <w:color w:val="666666"/>
              </w:rPr>
            </w:pPr>
            <w:r w:rsidRPr="0039053C">
              <w:rPr>
                <w:color w:val="666666"/>
              </w:rPr>
              <w:t>Référer</w:t>
            </w:r>
            <w:r>
              <w:rPr>
                <w:color w:val="666666"/>
              </w:rPr>
              <w:t xml:space="preserve"> </w:t>
            </w:r>
            <w:r w:rsidRPr="0039053C">
              <w:rPr>
                <w:color w:val="666666"/>
              </w:rPr>
              <w:t>à</w:t>
            </w:r>
            <w:r>
              <w:rPr>
                <w:color w:val="666666"/>
              </w:rPr>
              <w:t xml:space="preserve"> </w:t>
            </w:r>
            <w:r w:rsidRPr="0039053C">
              <w:rPr>
                <w:color w:val="666666"/>
              </w:rPr>
              <w:t xml:space="preserve">d’autres services, </w:t>
            </w:r>
          </w:p>
          <w:p w14:paraId="112985C5" w14:textId="77777777" w:rsidR="005A460D" w:rsidRDefault="005A460D" w:rsidP="005A460D">
            <w:pPr>
              <w:pBdr>
                <w:top w:val="nil"/>
                <w:left w:val="nil"/>
                <w:bottom w:val="nil"/>
                <w:right w:val="nil"/>
                <w:between w:val="nil"/>
              </w:pBdr>
              <w:rPr>
                <w:color w:val="666666"/>
              </w:rPr>
            </w:pPr>
            <w:r w:rsidRPr="0039053C">
              <w:rPr>
                <w:color w:val="666666"/>
              </w:rPr>
              <w:t>Impliquer les</w:t>
            </w:r>
            <w:r>
              <w:rPr>
                <w:color w:val="666666"/>
              </w:rPr>
              <w:t xml:space="preserve"> </w:t>
            </w:r>
            <w:r w:rsidRPr="0039053C">
              <w:rPr>
                <w:color w:val="666666"/>
              </w:rPr>
              <w:t>parents</w:t>
            </w:r>
            <w:r>
              <w:rPr>
                <w:color w:val="666666"/>
              </w:rPr>
              <w:t xml:space="preserve"> </w:t>
            </w:r>
            <w:r w:rsidRPr="0039053C">
              <w:rPr>
                <w:color w:val="666666"/>
              </w:rPr>
              <w:t xml:space="preserve">ou autres partenaires, </w:t>
            </w:r>
          </w:p>
          <w:p w14:paraId="00FD97C2" w14:textId="77777777" w:rsidR="005A460D" w:rsidRPr="0039053C" w:rsidRDefault="005A460D" w:rsidP="005A460D">
            <w:pPr>
              <w:pBdr>
                <w:top w:val="nil"/>
                <w:left w:val="nil"/>
                <w:bottom w:val="nil"/>
                <w:right w:val="nil"/>
                <w:between w:val="nil"/>
              </w:pBdr>
              <w:rPr>
                <w:color w:val="666666"/>
              </w:rPr>
            </w:pPr>
            <w:r w:rsidRPr="0039053C">
              <w:rPr>
                <w:color w:val="666666"/>
              </w:rPr>
              <w:t>Enseigner</w:t>
            </w:r>
            <w:r>
              <w:rPr>
                <w:color w:val="666666"/>
              </w:rPr>
              <w:t xml:space="preserve"> </w:t>
            </w:r>
            <w:r w:rsidRPr="0039053C">
              <w:rPr>
                <w:color w:val="666666"/>
              </w:rPr>
              <w:t>les</w:t>
            </w:r>
            <w:r>
              <w:rPr>
                <w:color w:val="666666"/>
              </w:rPr>
              <w:t xml:space="preserve"> </w:t>
            </w:r>
            <w:r w:rsidRPr="0039053C">
              <w:rPr>
                <w:color w:val="666666"/>
              </w:rPr>
              <w:t xml:space="preserve">comportements attendus, </w:t>
            </w:r>
          </w:p>
          <w:p w14:paraId="1D3F1690" w14:textId="1BB3A201" w:rsidR="005A460D" w:rsidRPr="00BA7FBD" w:rsidRDefault="005A460D" w:rsidP="005A460D">
            <w:pPr>
              <w:pStyle w:val="TabCorps"/>
            </w:pPr>
            <w:r w:rsidRPr="0039053C">
              <w:rPr>
                <w:color w:val="666666"/>
              </w:rPr>
              <w:t>Féliciter l'élève pour les</w:t>
            </w:r>
            <w:r>
              <w:rPr>
                <w:color w:val="666666"/>
              </w:rPr>
              <w:t xml:space="preserve"> </w:t>
            </w:r>
            <w:r w:rsidRPr="0039053C">
              <w:rPr>
                <w:color w:val="666666"/>
              </w:rPr>
              <w:t>améliorations</w:t>
            </w:r>
          </w:p>
        </w:tc>
        <w:tc>
          <w:tcPr>
            <w:tcW w:w="2174" w:type="pct"/>
          </w:tcPr>
          <w:p w14:paraId="1F4F3CA1" w14:textId="2982E2AF" w:rsidR="005A460D" w:rsidRPr="00BA7FBD" w:rsidRDefault="005A460D" w:rsidP="005A460D">
            <w:pPr>
              <w:pStyle w:val="TabCorps"/>
            </w:pPr>
            <w:r w:rsidRPr="00BA7FBD">
              <w:lastRenderedPageBreak/>
              <w:fldChar w:fldCharType="begin">
                <w:ffData>
                  <w:name w:val="Texte2"/>
                  <w:enabled/>
                  <w:calcOnExit w:val="0"/>
                  <w:textInput/>
                </w:ffData>
              </w:fldChar>
            </w:r>
            <w:r w:rsidRPr="00BA7FBD">
              <w:instrText xml:space="preserve"> FORMTEXT </w:instrText>
            </w:r>
            <w:r w:rsidRPr="00BA7FBD">
              <w:fldChar w:fldCharType="separate"/>
            </w:r>
            <w:r w:rsidRPr="00BA7FBD">
              <w:t> </w:t>
            </w:r>
            <w:r w:rsidRPr="00BA7FBD">
              <w:t> </w:t>
            </w:r>
            <w:r w:rsidRPr="00BA7FBD">
              <w:t> </w:t>
            </w:r>
            <w:r w:rsidRPr="00BA7FBD">
              <w:t> </w:t>
            </w:r>
            <w:r w:rsidRPr="00BA7FBD">
              <w:t> </w:t>
            </w:r>
            <w:r w:rsidRPr="00BA7FBD">
              <w:fldChar w:fldCharType="end"/>
            </w:r>
          </w:p>
          <w:p w14:paraId="3DD5AFC6" w14:textId="77777777" w:rsidR="005A460D" w:rsidRPr="00BA7FBD" w:rsidRDefault="005A460D" w:rsidP="005A460D">
            <w:pPr>
              <w:pStyle w:val="TabListe1"/>
            </w:pPr>
            <w:r w:rsidRPr="00BA7FBD">
              <w:lastRenderedPageBreak/>
              <w:fldChar w:fldCharType="begin">
                <w:ffData>
                  <w:name w:val="Texte2"/>
                  <w:enabled/>
                  <w:calcOnExit w:val="0"/>
                  <w:textInput/>
                </w:ffData>
              </w:fldChar>
            </w:r>
            <w:r w:rsidRPr="00BA7FBD">
              <w:instrText xml:space="preserve"> FORMTEXT </w:instrText>
            </w:r>
            <w:r w:rsidRPr="00BA7FBD">
              <w:fldChar w:fldCharType="separate"/>
            </w:r>
            <w:r w:rsidRPr="00BA7FBD">
              <w:t> </w:t>
            </w:r>
            <w:r w:rsidRPr="00BA7FBD">
              <w:t> </w:t>
            </w:r>
            <w:r w:rsidRPr="00BA7FBD">
              <w:t> </w:t>
            </w:r>
            <w:r w:rsidRPr="00BA7FBD">
              <w:t> </w:t>
            </w:r>
            <w:r w:rsidRPr="00BA7FBD">
              <w:t> </w:t>
            </w:r>
            <w:r w:rsidRPr="00BA7FBD">
              <w:fldChar w:fldCharType="end"/>
            </w:r>
          </w:p>
          <w:p w14:paraId="49C51D1D" w14:textId="77777777" w:rsidR="005A460D" w:rsidRPr="00BA7FBD" w:rsidRDefault="005A460D" w:rsidP="005A460D">
            <w:pPr>
              <w:pStyle w:val="TabListe1"/>
            </w:pPr>
            <w:r w:rsidRPr="00BA7FBD">
              <w:fldChar w:fldCharType="begin">
                <w:ffData>
                  <w:name w:val="Texte2"/>
                  <w:enabled/>
                  <w:calcOnExit w:val="0"/>
                  <w:textInput/>
                </w:ffData>
              </w:fldChar>
            </w:r>
            <w:r w:rsidRPr="00BA7FBD">
              <w:instrText xml:space="preserve"> FORMTEXT </w:instrText>
            </w:r>
            <w:r w:rsidRPr="00BA7FBD">
              <w:fldChar w:fldCharType="separate"/>
            </w:r>
            <w:r w:rsidRPr="00BA7FBD">
              <w:t> </w:t>
            </w:r>
            <w:r w:rsidRPr="00BA7FBD">
              <w:t> </w:t>
            </w:r>
            <w:r w:rsidRPr="00BA7FBD">
              <w:t> </w:t>
            </w:r>
            <w:r w:rsidRPr="00BA7FBD">
              <w:t> </w:t>
            </w:r>
            <w:r w:rsidRPr="00BA7FBD">
              <w:t> </w:t>
            </w:r>
            <w:r w:rsidRPr="00BA7FBD">
              <w:fldChar w:fldCharType="end"/>
            </w:r>
          </w:p>
        </w:tc>
      </w:tr>
      <w:tr w:rsidR="005A460D" w14:paraId="413F0C71" w14:textId="77777777" w:rsidTr="005A460D">
        <w:tc>
          <w:tcPr>
            <w:tcW w:w="651" w:type="pct"/>
          </w:tcPr>
          <w:p w14:paraId="14CD6E36" w14:textId="77777777" w:rsidR="005A460D" w:rsidRPr="00886856" w:rsidRDefault="005A460D" w:rsidP="005A460D">
            <w:pPr>
              <w:pStyle w:val="TabSous-titre"/>
            </w:pPr>
            <w:r>
              <w:lastRenderedPageBreak/>
              <w:t>Pour les élèves témoins</w:t>
            </w:r>
          </w:p>
        </w:tc>
        <w:tc>
          <w:tcPr>
            <w:tcW w:w="2174" w:type="pct"/>
          </w:tcPr>
          <w:p w14:paraId="555AC081" w14:textId="77777777" w:rsidR="005A460D" w:rsidRPr="0039053C" w:rsidRDefault="005A460D" w:rsidP="005A460D">
            <w:pPr>
              <w:pBdr>
                <w:top w:val="nil"/>
                <w:left w:val="nil"/>
                <w:bottom w:val="nil"/>
                <w:right w:val="nil"/>
                <w:between w:val="nil"/>
              </w:pBdr>
              <w:rPr>
                <w:color w:val="666666"/>
              </w:rPr>
            </w:pPr>
            <w:r w:rsidRPr="0039053C">
              <w:rPr>
                <w:color w:val="666666"/>
              </w:rPr>
              <w:t>Préciser que la situation</w:t>
            </w:r>
            <w:r>
              <w:rPr>
                <w:color w:val="666666"/>
              </w:rPr>
              <w:t xml:space="preserve"> </w:t>
            </w:r>
            <w:r w:rsidRPr="0039053C">
              <w:rPr>
                <w:color w:val="666666"/>
              </w:rPr>
              <w:t>est prise en charge;</w:t>
            </w:r>
            <w:r>
              <w:rPr>
                <w:color w:val="666666"/>
              </w:rPr>
              <w:t xml:space="preserve"> </w:t>
            </w:r>
            <w:r w:rsidRPr="0039053C">
              <w:rPr>
                <w:color w:val="666666"/>
              </w:rPr>
              <w:t>que le témoignage est</w:t>
            </w:r>
            <w:r>
              <w:rPr>
                <w:color w:val="666666"/>
              </w:rPr>
              <w:t xml:space="preserve"> </w:t>
            </w:r>
            <w:r w:rsidRPr="0039053C">
              <w:rPr>
                <w:color w:val="666666"/>
              </w:rPr>
              <w:t>confidentiel;</w:t>
            </w:r>
          </w:p>
          <w:p w14:paraId="1597E66D" w14:textId="77777777" w:rsidR="005A460D" w:rsidRPr="0039053C" w:rsidRDefault="005A460D" w:rsidP="005A460D">
            <w:pPr>
              <w:pBdr>
                <w:top w:val="nil"/>
                <w:left w:val="nil"/>
                <w:bottom w:val="nil"/>
                <w:right w:val="nil"/>
                <w:between w:val="nil"/>
              </w:pBdr>
              <w:rPr>
                <w:color w:val="666666"/>
              </w:rPr>
            </w:pPr>
            <w:r w:rsidRPr="0039053C">
              <w:rPr>
                <w:color w:val="666666"/>
              </w:rPr>
              <w:t>Féliciter et remercier les</w:t>
            </w:r>
            <w:r>
              <w:rPr>
                <w:color w:val="666666"/>
              </w:rPr>
              <w:t xml:space="preserve"> </w:t>
            </w:r>
            <w:r w:rsidRPr="0039053C">
              <w:rPr>
                <w:color w:val="666666"/>
              </w:rPr>
              <w:t>témoins</w:t>
            </w:r>
          </w:p>
          <w:p w14:paraId="7F6F9F63" w14:textId="77777777" w:rsidR="005A460D" w:rsidRPr="0039053C" w:rsidRDefault="005A460D" w:rsidP="005A460D">
            <w:pPr>
              <w:pBdr>
                <w:top w:val="nil"/>
                <w:left w:val="nil"/>
                <w:bottom w:val="nil"/>
                <w:right w:val="nil"/>
                <w:between w:val="nil"/>
              </w:pBdr>
              <w:rPr>
                <w:color w:val="666666"/>
              </w:rPr>
            </w:pPr>
            <w:r w:rsidRPr="0039053C">
              <w:rPr>
                <w:color w:val="666666"/>
              </w:rPr>
              <w:t>Permettre aux témoins de</w:t>
            </w:r>
            <w:r>
              <w:rPr>
                <w:color w:val="666666"/>
              </w:rPr>
              <w:t xml:space="preserve"> </w:t>
            </w:r>
            <w:r w:rsidRPr="0039053C">
              <w:rPr>
                <w:color w:val="666666"/>
              </w:rPr>
              <w:t>verbaliser sur leurs</w:t>
            </w:r>
            <w:r>
              <w:rPr>
                <w:color w:val="666666"/>
              </w:rPr>
              <w:t xml:space="preserve"> </w:t>
            </w:r>
            <w:r w:rsidRPr="0039053C">
              <w:rPr>
                <w:color w:val="666666"/>
              </w:rPr>
              <w:t>émotions</w:t>
            </w:r>
          </w:p>
          <w:p w14:paraId="78429737" w14:textId="77777777" w:rsidR="005A460D" w:rsidRPr="005A460D" w:rsidRDefault="005A460D" w:rsidP="005A460D">
            <w:pPr>
              <w:pBdr>
                <w:top w:val="nil"/>
                <w:left w:val="nil"/>
                <w:bottom w:val="nil"/>
                <w:right w:val="nil"/>
                <w:between w:val="nil"/>
              </w:pBdr>
              <w:rPr>
                <w:color w:val="666666"/>
              </w:rPr>
            </w:pPr>
            <w:r w:rsidRPr="0039053C">
              <w:rPr>
                <w:color w:val="666666"/>
              </w:rPr>
              <w:t>Informer les parents si</w:t>
            </w:r>
            <w:r>
              <w:rPr>
                <w:color w:val="666666"/>
              </w:rPr>
              <w:t xml:space="preserve"> </w:t>
            </w:r>
            <w:r w:rsidRPr="0039053C">
              <w:rPr>
                <w:color w:val="666666"/>
              </w:rPr>
              <w:t>situation majeure</w:t>
            </w:r>
          </w:p>
          <w:p w14:paraId="03284E74" w14:textId="77777777" w:rsidR="005A460D" w:rsidRPr="00BA7FBD" w:rsidRDefault="005A460D" w:rsidP="005A460D">
            <w:pPr>
              <w:pStyle w:val="TabCorps"/>
            </w:pPr>
          </w:p>
        </w:tc>
        <w:tc>
          <w:tcPr>
            <w:tcW w:w="2174" w:type="pct"/>
          </w:tcPr>
          <w:p w14:paraId="2809CB36" w14:textId="185154A0" w:rsidR="005A460D" w:rsidRPr="00BA7FBD" w:rsidRDefault="005A460D" w:rsidP="005A460D">
            <w:pPr>
              <w:pStyle w:val="TabCorps"/>
            </w:pPr>
            <w:r w:rsidRPr="00BA7FBD">
              <w:fldChar w:fldCharType="begin">
                <w:ffData>
                  <w:name w:val="Texte2"/>
                  <w:enabled/>
                  <w:calcOnExit w:val="0"/>
                  <w:textInput/>
                </w:ffData>
              </w:fldChar>
            </w:r>
            <w:r w:rsidRPr="00BA7FBD">
              <w:instrText xml:space="preserve"> FORMTEXT </w:instrText>
            </w:r>
            <w:r w:rsidRPr="00BA7FBD">
              <w:fldChar w:fldCharType="separate"/>
            </w:r>
            <w:r w:rsidRPr="00BA7FBD">
              <w:t> </w:t>
            </w:r>
            <w:r w:rsidRPr="00BA7FBD">
              <w:t> </w:t>
            </w:r>
            <w:r w:rsidRPr="00BA7FBD">
              <w:t> </w:t>
            </w:r>
            <w:r w:rsidRPr="00BA7FBD">
              <w:t> </w:t>
            </w:r>
            <w:r w:rsidRPr="00BA7FBD">
              <w:t> </w:t>
            </w:r>
            <w:r w:rsidRPr="00BA7FBD">
              <w:fldChar w:fldCharType="end"/>
            </w:r>
          </w:p>
          <w:p w14:paraId="1AC595EF" w14:textId="77777777" w:rsidR="005A460D" w:rsidRPr="00BA7FBD" w:rsidRDefault="005A460D" w:rsidP="005A460D">
            <w:pPr>
              <w:pStyle w:val="TabListe1"/>
            </w:pPr>
            <w:r w:rsidRPr="00BA7FBD">
              <w:fldChar w:fldCharType="begin">
                <w:ffData>
                  <w:name w:val="Texte2"/>
                  <w:enabled/>
                  <w:calcOnExit w:val="0"/>
                  <w:textInput/>
                </w:ffData>
              </w:fldChar>
            </w:r>
            <w:r w:rsidRPr="00BA7FBD">
              <w:instrText xml:space="preserve"> FORMTEXT </w:instrText>
            </w:r>
            <w:r w:rsidRPr="00BA7FBD">
              <w:fldChar w:fldCharType="separate"/>
            </w:r>
            <w:r w:rsidRPr="00BA7FBD">
              <w:t> </w:t>
            </w:r>
            <w:r w:rsidRPr="00BA7FBD">
              <w:t> </w:t>
            </w:r>
            <w:r w:rsidRPr="00BA7FBD">
              <w:t> </w:t>
            </w:r>
            <w:r w:rsidRPr="00BA7FBD">
              <w:t> </w:t>
            </w:r>
            <w:r w:rsidRPr="00BA7FBD">
              <w:t> </w:t>
            </w:r>
            <w:r w:rsidRPr="00BA7FBD">
              <w:fldChar w:fldCharType="end"/>
            </w:r>
          </w:p>
          <w:p w14:paraId="2915B7F5" w14:textId="77777777" w:rsidR="005A460D" w:rsidRPr="00BA7FBD" w:rsidRDefault="005A460D" w:rsidP="005A460D">
            <w:pPr>
              <w:pStyle w:val="TabListe1"/>
            </w:pPr>
            <w:r w:rsidRPr="00BA7FBD">
              <w:fldChar w:fldCharType="begin">
                <w:ffData>
                  <w:name w:val="Texte2"/>
                  <w:enabled/>
                  <w:calcOnExit w:val="0"/>
                  <w:textInput/>
                </w:ffData>
              </w:fldChar>
            </w:r>
            <w:r w:rsidRPr="00BA7FBD">
              <w:instrText xml:space="preserve"> FORMTEXT </w:instrText>
            </w:r>
            <w:r w:rsidRPr="00BA7FBD">
              <w:fldChar w:fldCharType="separate"/>
            </w:r>
            <w:r w:rsidRPr="00BA7FBD">
              <w:t> </w:t>
            </w:r>
            <w:r w:rsidRPr="00BA7FBD">
              <w:t> </w:t>
            </w:r>
            <w:r w:rsidRPr="00BA7FBD">
              <w:t> </w:t>
            </w:r>
            <w:r w:rsidRPr="00BA7FBD">
              <w:t> </w:t>
            </w:r>
            <w:r w:rsidRPr="00BA7FBD">
              <w:t> </w:t>
            </w:r>
            <w:r w:rsidRPr="00BA7FBD">
              <w:fldChar w:fldCharType="end"/>
            </w:r>
          </w:p>
        </w:tc>
      </w:tr>
    </w:tbl>
    <w:p w14:paraId="2ACD2E1C" w14:textId="77777777" w:rsidR="00FC4B2A" w:rsidRPr="00663D8F" w:rsidRDefault="00663D8F" w:rsidP="00E01E6B">
      <w:pPr>
        <w:pStyle w:val="Titre2"/>
      </w:pPr>
      <w:bookmarkStart w:id="14" w:name="_Toc226723374"/>
      <w:r>
        <w:t>Sanctions disciplinaires</w:t>
      </w:r>
      <w:bookmarkEnd w:id="14"/>
    </w:p>
    <w:p w14:paraId="1C6EA098" w14:textId="77777777" w:rsidR="00FC4B2A" w:rsidRPr="00350B24" w:rsidRDefault="004F00C8" w:rsidP="00E572B6">
      <w:pPr>
        <w:pStyle w:val="Info"/>
      </w:pPr>
      <w:r w:rsidRPr="00350B24">
        <w:t>S</w:t>
      </w:r>
      <w:r w:rsidR="004C0D2F" w:rsidRPr="00350B24">
        <w:t>anctions disciplinaires applicables au regard des actes d’intimidation ou de violence selon la gravité ou le caractère répétitif de ces actes</w:t>
      </w:r>
      <w:r w:rsidR="00E572B6">
        <w:br/>
      </w:r>
      <w:r w:rsidR="004C0D2F" w:rsidRPr="00350B24">
        <w:t>(</w:t>
      </w:r>
      <w:r w:rsidR="00905487" w:rsidRPr="00350B24">
        <w:t>LIP, art.</w:t>
      </w:r>
      <w:r w:rsidR="00C259D7">
        <w:t> </w:t>
      </w:r>
      <w:r w:rsidR="00905487" w:rsidRPr="00350B24">
        <w:t>75.1, al. 3, par.</w:t>
      </w:r>
      <w:r w:rsidR="00C259D7">
        <w:t> </w:t>
      </w:r>
      <w:r w:rsidR="00905487" w:rsidRPr="00350B24">
        <w:t>8°</w:t>
      </w:r>
      <w:r w:rsidR="004C0D2F" w:rsidRPr="00350B24">
        <w:t>)</w:t>
      </w:r>
    </w:p>
    <w:tbl>
      <w:tblPr>
        <w:tblStyle w:val="Grilledutableau"/>
        <w:tblW w:w="5000" w:type="pct"/>
        <w:tblLook w:val="0600" w:firstRow="0" w:lastRow="0" w:firstColumn="0" w:lastColumn="0" w:noHBand="1" w:noVBand="1"/>
      </w:tblPr>
      <w:tblGrid>
        <w:gridCol w:w="12950"/>
      </w:tblGrid>
      <w:tr w:rsidR="000441CD" w:rsidRPr="00BA7FBD" w14:paraId="05413583" w14:textId="77777777" w:rsidTr="001E7082">
        <w:trPr>
          <w:trHeight w:val="794"/>
        </w:trPr>
        <w:tc>
          <w:tcPr>
            <w:tcW w:w="5000" w:type="pct"/>
          </w:tcPr>
          <w:p w14:paraId="0176B7DA" w14:textId="77777777" w:rsidR="005A460D" w:rsidRPr="00A85A09" w:rsidRDefault="005A460D" w:rsidP="005A460D">
            <w:pPr>
              <w:pBdr>
                <w:top w:val="nil"/>
                <w:left w:val="nil"/>
                <w:bottom w:val="nil"/>
                <w:right w:val="nil"/>
                <w:between w:val="nil"/>
              </w:pBdr>
              <w:rPr>
                <w:color w:val="666666"/>
              </w:rPr>
            </w:pPr>
            <w:r w:rsidRPr="00A85A09">
              <w:rPr>
                <w:color w:val="666666"/>
              </w:rPr>
              <w:t>Retrait des périodes problématiques au profit d'ateliers d'habiletés sociales</w:t>
            </w:r>
          </w:p>
          <w:p w14:paraId="4277D52D" w14:textId="77777777" w:rsidR="005A460D" w:rsidRPr="00A85A09" w:rsidRDefault="005A460D" w:rsidP="005A460D">
            <w:pPr>
              <w:pBdr>
                <w:top w:val="nil"/>
                <w:left w:val="nil"/>
                <w:bottom w:val="nil"/>
                <w:right w:val="nil"/>
                <w:between w:val="nil"/>
              </w:pBdr>
              <w:rPr>
                <w:color w:val="666666"/>
              </w:rPr>
            </w:pPr>
            <w:r w:rsidRPr="00A85A09">
              <w:rPr>
                <w:color w:val="666666"/>
              </w:rPr>
              <w:t>Avis aux parents</w:t>
            </w:r>
          </w:p>
          <w:p w14:paraId="0A39F4EC" w14:textId="77777777" w:rsidR="005A460D" w:rsidRPr="00A85A09" w:rsidRDefault="005A460D" w:rsidP="005A460D">
            <w:pPr>
              <w:pBdr>
                <w:top w:val="nil"/>
                <w:left w:val="nil"/>
                <w:bottom w:val="nil"/>
                <w:right w:val="nil"/>
                <w:between w:val="nil"/>
              </w:pBdr>
              <w:rPr>
                <w:color w:val="666666"/>
              </w:rPr>
            </w:pPr>
            <w:r w:rsidRPr="00A85A09">
              <w:rPr>
                <w:color w:val="666666"/>
              </w:rPr>
              <w:t>Suspension interne avec avis aux parents</w:t>
            </w:r>
          </w:p>
          <w:p w14:paraId="6C75AAF1" w14:textId="77777777" w:rsidR="005A460D" w:rsidRPr="00A85A09" w:rsidRDefault="005A460D" w:rsidP="005A460D">
            <w:pPr>
              <w:pBdr>
                <w:top w:val="nil"/>
                <w:left w:val="nil"/>
                <w:bottom w:val="nil"/>
                <w:right w:val="nil"/>
                <w:between w:val="nil"/>
              </w:pBdr>
              <w:rPr>
                <w:color w:val="666666"/>
              </w:rPr>
            </w:pPr>
            <w:r w:rsidRPr="00A85A09">
              <w:rPr>
                <w:color w:val="666666"/>
              </w:rPr>
              <w:lastRenderedPageBreak/>
              <w:t>Suspension externe. Retour avec les parents</w:t>
            </w:r>
          </w:p>
          <w:p w14:paraId="5B13B871" w14:textId="792BDC01" w:rsidR="000441CD" w:rsidRPr="00BA7FBD" w:rsidRDefault="005A460D" w:rsidP="005A460D">
            <w:pPr>
              <w:pStyle w:val="TabCorps"/>
            </w:pPr>
            <w:r w:rsidRPr="00A85A09">
              <w:rPr>
                <w:color w:val="666666"/>
              </w:rPr>
              <w:t>Mise en place de protocole de réintégration et de prévention active</w:t>
            </w:r>
          </w:p>
          <w:p w14:paraId="6478B193" w14:textId="446FE7F7" w:rsidR="000441CD" w:rsidRPr="00BA7FBD" w:rsidRDefault="000441CD" w:rsidP="005A460D">
            <w:pPr>
              <w:pStyle w:val="TabListe1"/>
              <w:numPr>
                <w:ilvl w:val="0"/>
                <w:numId w:val="0"/>
              </w:numPr>
            </w:pPr>
          </w:p>
        </w:tc>
      </w:tr>
    </w:tbl>
    <w:p w14:paraId="31AEA5A7" w14:textId="77777777" w:rsidR="000441CD" w:rsidRPr="00483E61" w:rsidRDefault="00D342B3" w:rsidP="00C12158">
      <w:pPr>
        <w:pStyle w:val="Sous-titre"/>
      </w:pPr>
      <w:r w:rsidRPr="000441CD">
        <w:lastRenderedPageBreak/>
        <w:t>Sanctions disciplinaires spécifiques possibles au regard des actes</w:t>
      </w:r>
      <w:r>
        <w:t xml:space="preserve"> de</w:t>
      </w:r>
      <w:r w:rsidRPr="000441CD">
        <w:t xml:space="preserve"> </w:t>
      </w:r>
      <w:r w:rsidRPr="00D342B3">
        <w:rPr>
          <w:rStyle w:val="Violence"/>
        </w:rPr>
        <w:t>violence à caractère sexuel</w:t>
      </w:r>
    </w:p>
    <w:tbl>
      <w:tblPr>
        <w:tblStyle w:val="Grilledutableau"/>
        <w:tblW w:w="5000" w:type="pct"/>
        <w:tblLook w:val="0600" w:firstRow="0" w:lastRow="0" w:firstColumn="0" w:lastColumn="0" w:noHBand="1" w:noVBand="1"/>
      </w:tblPr>
      <w:tblGrid>
        <w:gridCol w:w="12950"/>
      </w:tblGrid>
      <w:tr w:rsidR="000441CD" w:rsidRPr="00BA7FBD" w14:paraId="35D5BB49" w14:textId="77777777" w:rsidTr="001E7082">
        <w:trPr>
          <w:trHeight w:val="322"/>
        </w:trPr>
        <w:tc>
          <w:tcPr>
            <w:tcW w:w="5000" w:type="pct"/>
          </w:tcPr>
          <w:p w14:paraId="00DCB88B" w14:textId="77777777" w:rsidR="005A460D" w:rsidRPr="00A85A09" w:rsidRDefault="005A460D" w:rsidP="005A460D">
            <w:pPr>
              <w:pBdr>
                <w:top w:val="nil"/>
                <w:left w:val="nil"/>
                <w:bottom w:val="nil"/>
                <w:right w:val="nil"/>
                <w:between w:val="nil"/>
              </w:pBdr>
              <w:rPr>
                <w:color w:val="666666"/>
              </w:rPr>
            </w:pPr>
            <w:r w:rsidRPr="00A85A09">
              <w:rPr>
                <w:color w:val="666666"/>
              </w:rPr>
              <w:t>Retrait des périodes problématiques au profit d'ateliers d'habiletés sociales</w:t>
            </w:r>
          </w:p>
          <w:p w14:paraId="2EA0557C" w14:textId="77777777" w:rsidR="005A460D" w:rsidRPr="00A85A09" w:rsidRDefault="005A460D" w:rsidP="005A460D">
            <w:pPr>
              <w:pBdr>
                <w:top w:val="nil"/>
                <w:left w:val="nil"/>
                <w:bottom w:val="nil"/>
                <w:right w:val="nil"/>
                <w:between w:val="nil"/>
              </w:pBdr>
              <w:rPr>
                <w:color w:val="666666"/>
              </w:rPr>
            </w:pPr>
            <w:r w:rsidRPr="00A85A09">
              <w:rPr>
                <w:color w:val="666666"/>
              </w:rPr>
              <w:t>Avis aux parents</w:t>
            </w:r>
          </w:p>
          <w:p w14:paraId="57FC373C" w14:textId="77777777" w:rsidR="005A460D" w:rsidRPr="00A85A09" w:rsidRDefault="005A460D" w:rsidP="005A460D">
            <w:pPr>
              <w:pBdr>
                <w:top w:val="nil"/>
                <w:left w:val="nil"/>
                <w:bottom w:val="nil"/>
                <w:right w:val="nil"/>
                <w:between w:val="nil"/>
              </w:pBdr>
              <w:rPr>
                <w:color w:val="666666"/>
              </w:rPr>
            </w:pPr>
            <w:r w:rsidRPr="00A85A09">
              <w:rPr>
                <w:color w:val="666666"/>
              </w:rPr>
              <w:t>Suspension interne avec avis aux parents</w:t>
            </w:r>
          </w:p>
          <w:p w14:paraId="01DFDF31" w14:textId="77777777" w:rsidR="005A460D" w:rsidRPr="00A85A09" w:rsidRDefault="005A460D" w:rsidP="005A460D">
            <w:pPr>
              <w:pBdr>
                <w:top w:val="nil"/>
                <w:left w:val="nil"/>
                <w:bottom w:val="nil"/>
                <w:right w:val="nil"/>
                <w:between w:val="nil"/>
              </w:pBdr>
              <w:rPr>
                <w:color w:val="666666"/>
              </w:rPr>
            </w:pPr>
            <w:r w:rsidRPr="00A85A09">
              <w:rPr>
                <w:color w:val="666666"/>
              </w:rPr>
              <w:t>Suspension externe. Retour avec les parents</w:t>
            </w:r>
          </w:p>
          <w:p w14:paraId="1415C0F3" w14:textId="04820344" w:rsidR="000441CD" w:rsidRPr="00BA7FBD" w:rsidRDefault="005A460D" w:rsidP="005A460D">
            <w:pPr>
              <w:pStyle w:val="TabCorps"/>
            </w:pPr>
            <w:r w:rsidRPr="00A85A09">
              <w:rPr>
                <w:color w:val="666666"/>
              </w:rPr>
              <w:t>Mise en place de protocole de réintégration et de prévention active</w:t>
            </w:r>
          </w:p>
          <w:p w14:paraId="338CA654" w14:textId="3B7B6166" w:rsidR="000441CD" w:rsidRPr="00BA7FBD" w:rsidRDefault="000441CD" w:rsidP="005A460D">
            <w:pPr>
              <w:pStyle w:val="TabListe1"/>
              <w:numPr>
                <w:ilvl w:val="0"/>
                <w:numId w:val="0"/>
              </w:numPr>
            </w:pPr>
          </w:p>
        </w:tc>
      </w:tr>
    </w:tbl>
    <w:p w14:paraId="637EA008" w14:textId="77777777" w:rsidR="000441CD" w:rsidRDefault="000441CD" w:rsidP="00E01E6B">
      <w:pPr>
        <w:pStyle w:val="Titre2"/>
      </w:pPr>
      <w:bookmarkStart w:id="15" w:name="_Toc226723375"/>
      <w:r>
        <w:t>Suivi des signalements et des plaintes</w:t>
      </w:r>
      <w:bookmarkEnd w:id="15"/>
    </w:p>
    <w:p w14:paraId="0BCE3BCF" w14:textId="77777777" w:rsidR="00607C63" w:rsidRPr="008F79AE" w:rsidRDefault="004C1337" w:rsidP="00E572B6">
      <w:pPr>
        <w:pStyle w:val="Info"/>
      </w:pPr>
      <w:r w:rsidRPr="008F79AE">
        <w:t>S</w:t>
      </w:r>
      <w:r w:rsidR="004C0D2F" w:rsidRPr="008F79AE">
        <w:t>uivi qui doit être donné à tout signalement et à toute plainte concernant un acte d’intimidation ou de violence (</w:t>
      </w:r>
      <w:r w:rsidR="009E7170" w:rsidRPr="008F79AE">
        <w:t>LIP, art.</w:t>
      </w:r>
      <w:r w:rsidR="00C259D7">
        <w:t> </w:t>
      </w:r>
      <w:r w:rsidR="009E7170" w:rsidRPr="008F79AE">
        <w:t>75.1, al. 3, par.</w:t>
      </w:r>
      <w:r w:rsidR="00C259D7">
        <w:t> </w:t>
      </w:r>
      <w:r w:rsidR="009E7170" w:rsidRPr="008F79AE">
        <w:t>9°</w:t>
      </w:r>
      <w:r w:rsidR="004C0D2F" w:rsidRPr="008F79AE">
        <w:t>)</w:t>
      </w:r>
    </w:p>
    <w:tbl>
      <w:tblPr>
        <w:tblStyle w:val="Grilledutableau"/>
        <w:tblW w:w="5000" w:type="pct"/>
        <w:tblLook w:val="0600" w:firstRow="0" w:lastRow="0" w:firstColumn="0" w:lastColumn="0" w:noHBand="1" w:noVBand="1"/>
      </w:tblPr>
      <w:tblGrid>
        <w:gridCol w:w="12950"/>
      </w:tblGrid>
      <w:tr w:rsidR="000441CD" w:rsidRPr="00BA7FBD" w14:paraId="1E7F012A" w14:textId="77777777" w:rsidTr="001E7082">
        <w:trPr>
          <w:trHeight w:val="794"/>
        </w:trPr>
        <w:tc>
          <w:tcPr>
            <w:tcW w:w="5000" w:type="pct"/>
          </w:tcPr>
          <w:p w14:paraId="1E61B987" w14:textId="57035B8A" w:rsidR="005A460D" w:rsidRDefault="005A460D" w:rsidP="005A460D">
            <w:pPr>
              <w:pBdr>
                <w:top w:val="nil"/>
                <w:left w:val="nil"/>
                <w:bottom w:val="nil"/>
                <w:right w:val="nil"/>
                <w:between w:val="nil"/>
              </w:pBdr>
              <w:rPr>
                <w:color w:val="666666"/>
              </w:rPr>
            </w:pPr>
            <w:r w:rsidRPr="00B30BB9">
              <w:rPr>
                <w:color w:val="666666"/>
              </w:rPr>
              <w:t>Consignation dans l'outil Mémo</w:t>
            </w:r>
          </w:p>
          <w:p w14:paraId="4F18964F" w14:textId="04223582" w:rsidR="000F780A" w:rsidRDefault="000F780A" w:rsidP="005A460D">
            <w:pPr>
              <w:pBdr>
                <w:top w:val="nil"/>
                <w:left w:val="nil"/>
                <w:bottom w:val="nil"/>
                <w:right w:val="nil"/>
                <w:between w:val="nil"/>
              </w:pBdr>
              <w:rPr>
                <w:color w:val="666666"/>
              </w:rPr>
            </w:pPr>
            <w:r>
              <w:rPr>
                <w:color w:val="666666"/>
              </w:rPr>
              <w:t>Tenir les parents informés de la suite des choses</w:t>
            </w:r>
          </w:p>
          <w:p w14:paraId="1A4C623D" w14:textId="3ACCBF4F" w:rsidR="000F780A" w:rsidRPr="00B30BB9" w:rsidRDefault="000F780A" w:rsidP="005A460D">
            <w:pPr>
              <w:pBdr>
                <w:top w:val="nil"/>
                <w:left w:val="nil"/>
                <w:bottom w:val="nil"/>
                <w:right w:val="nil"/>
                <w:between w:val="nil"/>
              </w:pBdr>
              <w:rPr>
                <w:color w:val="666666"/>
              </w:rPr>
            </w:pPr>
            <w:r>
              <w:rPr>
                <w:color w:val="666666"/>
              </w:rPr>
              <w:t>Application des mesures</w:t>
            </w:r>
          </w:p>
          <w:p w14:paraId="01D93311" w14:textId="26173341" w:rsidR="000441CD" w:rsidRPr="00BA7FBD" w:rsidRDefault="000441CD" w:rsidP="007249A0">
            <w:pPr>
              <w:pStyle w:val="TabCorps"/>
            </w:pPr>
          </w:p>
          <w:p w14:paraId="78A64A58" w14:textId="77777777" w:rsidR="000441CD" w:rsidRPr="00BA7FBD" w:rsidRDefault="000441CD" w:rsidP="007249A0">
            <w:pPr>
              <w:pStyle w:val="TabCorps"/>
            </w:pPr>
            <w:r w:rsidRPr="00BA7FBD">
              <w:t xml:space="preserve">N. B. : Dès que possible, </w:t>
            </w:r>
            <w:r w:rsidR="006D0E65" w:rsidRPr="00BA7FBD">
              <w:t>le directeur</w:t>
            </w:r>
            <w:r w:rsidRPr="00BA7FBD">
              <w:t xml:space="preserve"> de l’établissement d’enseignement transmet au directeur général du centre de services scolaire, au</w:t>
            </w:r>
            <w:r w:rsidR="006D0E65" w:rsidRPr="00BA7FBD">
              <w:t> </w:t>
            </w:r>
            <w:r w:rsidRPr="00BA7FBD">
              <w:t>regard de chaque plainte relative à un acte d’intimidation ou de violence dont il est saisi, un</w:t>
            </w:r>
            <w:r w:rsidR="00CC369D" w:rsidRPr="00BA7FBD">
              <w:t> </w:t>
            </w:r>
            <w:r w:rsidRPr="00BA7FBD">
              <w:t>rapport sommaire qui fait état de la nature des</w:t>
            </w:r>
            <w:r w:rsidR="006D0E65" w:rsidRPr="00BA7FBD">
              <w:t> </w:t>
            </w:r>
            <w:r w:rsidRPr="00BA7FBD">
              <w:t>événements qui se sont produits et du suivi qui leur a été donné (LIP, art.</w:t>
            </w:r>
            <w:r w:rsidR="00C259D7" w:rsidRPr="00BA7FBD">
              <w:t> </w:t>
            </w:r>
            <w:r w:rsidRPr="00BA7FBD">
              <w:t>96.12).</w:t>
            </w:r>
          </w:p>
        </w:tc>
      </w:tr>
    </w:tbl>
    <w:p w14:paraId="095C7104" w14:textId="77777777" w:rsidR="000441CD" w:rsidRPr="00483E61" w:rsidRDefault="006D0E65" w:rsidP="00C12158">
      <w:pPr>
        <w:pStyle w:val="Sous-titre"/>
      </w:pPr>
      <w:r w:rsidRPr="00194672">
        <w:lastRenderedPageBreak/>
        <w:t xml:space="preserve">Mesures spécifiques prises pour effectuer le suivi de tout signalement et de toute plainte concernant un acte de </w:t>
      </w:r>
      <w:r w:rsidRPr="006D0E65">
        <w:rPr>
          <w:rStyle w:val="Violence"/>
        </w:rPr>
        <w:t>violence à caractère sexuel</w:t>
      </w:r>
    </w:p>
    <w:tbl>
      <w:tblPr>
        <w:tblStyle w:val="Grilledutableau"/>
        <w:tblW w:w="5000" w:type="pct"/>
        <w:tblLook w:val="0600" w:firstRow="0" w:lastRow="0" w:firstColumn="0" w:lastColumn="0" w:noHBand="1" w:noVBand="1"/>
      </w:tblPr>
      <w:tblGrid>
        <w:gridCol w:w="12950"/>
      </w:tblGrid>
      <w:tr w:rsidR="000441CD" w:rsidRPr="00BA7FBD" w14:paraId="42752B7B" w14:textId="77777777" w:rsidTr="001E7082">
        <w:trPr>
          <w:trHeight w:val="322"/>
        </w:trPr>
        <w:tc>
          <w:tcPr>
            <w:tcW w:w="5000" w:type="pct"/>
          </w:tcPr>
          <w:p w14:paraId="27F28F23" w14:textId="77777777" w:rsidR="000F780A" w:rsidRDefault="000F780A" w:rsidP="000F780A">
            <w:pPr>
              <w:pBdr>
                <w:top w:val="nil"/>
                <w:left w:val="nil"/>
                <w:bottom w:val="nil"/>
                <w:right w:val="nil"/>
                <w:between w:val="nil"/>
              </w:pBdr>
              <w:rPr>
                <w:color w:val="666666"/>
              </w:rPr>
            </w:pPr>
            <w:r w:rsidRPr="00B30BB9">
              <w:rPr>
                <w:color w:val="666666"/>
              </w:rPr>
              <w:t>Consignation dans l'outil Mémo</w:t>
            </w:r>
          </w:p>
          <w:p w14:paraId="1F6A02F0" w14:textId="77777777" w:rsidR="000F780A" w:rsidRDefault="000F780A" w:rsidP="000F780A">
            <w:pPr>
              <w:pBdr>
                <w:top w:val="nil"/>
                <w:left w:val="nil"/>
                <w:bottom w:val="nil"/>
                <w:right w:val="nil"/>
                <w:between w:val="nil"/>
              </w:pBdr>
              <w:rPr>
                <w:color w:val="666666"/>
              </w:rPr>
            </w:pPr>
            <w:r>
              <w:rPr>
                <w:color w:val="666666"/>
              </w:rPr>
              <w:t>Tenir les parents informés de la suite des choses</w:t>
            </w:r>
          </w:p>
          <w:p w14:paraId="40FF8721" w14:textId="77777777" w:rsidR="000F780A" w:rsidRPr="00B30BB9" w:rsidRDefault="000F780A" w:rsidP="000F780A">
            <w:pPr>
              <w:pBdr>
                <w:top w:val="nil"/>
                <w:left w:val="nil"/>
                <w:bottom w:val="nil"/>
                <w:right w:val="nil"/>
                <w:between w:val="nil"/>
              </w:pBdr>
              <w:rPr>
                <w:color w:val="666666"/>
              </w:rPr>
            </w:pPr>
            <w:r>
              <w:rPr>
                <w:color w:val="666666"/>
              </w:rPr>
              <w:t>Application des mesures</w:t>
            </w:r>
          </w:p>
          <w:p w14:paraId="3D92C3FA" w14:textId="77777777" w:rsidR="006B7A50" w:rsidRPr="00BA7FBD" w:rsidRDefault="00BB7125" w:rsidP="007249A0">
            <w:pPr>
              <w:pStyle w:val="TabCorps"/>
            </w:pPr>
            <w:r w:rsidRPr="00BA7FBD">
              <w:t>N.</w:t>
            </w:r>
            <w:r w:rsidR="004F03C5" w:rsidRPr="00BA7FBD">
              <w:t xml:space="preserve"> </w:t>
            </w:r>
            <w:r w:rsidRPr="00BA7FBD">
              <w:t>B.</w:t>
            </w:r>
            <w:r w:rsidR="008535DF" w:rsidRPr="00BA7FBD">
              <w:t> :</w:t>
            </w:r>
            <w:r w:rsidRPr="00BA7FBD">
              <w:t xml:space="preserve"> Dès que possible,</w:t>
            </w:r>
            <w:r w:rsidR="006D0E65" w:rsidRPr="00BA7FBD">
              <w:t xml:space="preserve"> le directeur</w:t>
            </w:r>
            <w:r w:rsidRPr="00BA7FBD">
              <w:t xml:space="preserve"> de l’établissement d’enseignement transmet</w:t>
            </w:r>
            <w:r w:rsidR="00DE674A" w:rsidRPr="00BA7FBD">
              <w:t xml:space="preserve"> </w:t>
            </w:r>
            <w:r w:rsidRPr="00BA7FBD">
              <w:t>au directeur général du centre de services scolaire, au</w:t>
            </w:r>
            <w:r w:rsidR="00302F8D" w:rsidRPr="00BA7FBD">
              <w:t> r</w:t>
            </w:r>
            <w:r w:rsidRPr="00BA7FBD">
              <w:t>egard de chaque signalement relatif à un acte de violence à caractère sexuel dont il est saisi, un rapport sommaire qui fait état</w:t>
            </w:r>
            <w:r w:rsidR="00302F8D" w:rsidRPr="00BA7FBD">
              <w:br/>
            </w:r>
            <w:r w:rsidRPr="00BA7FBD">
              <w:t>de</w:t>
            </w:r>
            <w:r w:rsidR="00302F8D" w:rsidRPr="00BA7FBD">
              <w:t xml:space="preserve"> </w:t>
            </w:r>
            <w:r w:rsidRPr="00BA7FBD">
              <w:t>la</w:t>
            </w:r>
            <w:r w:rsidR="00302F8D" w:rsidRPr="00BA7FBD">
              <w:t xml:space="preserve"> </w:t>
            </w:r>
            <w:r w:rsidRPr="00BA7FBD">
              <w:t>nature des événements qui se sont produits et du suivi qui leur a été donné. Le rapport concernant un</w:t>
            </w:r>
            <w:r w:rsidR="006D0E65" w:rsidRPr="00BA7FBD">
              <w:t xml:space="preserve"> </w:t>
            </w:r>
            <w:r w:rsidRPr="00BA7FBD">
              <w:t>acte de violence à caractère sexuel est également transmis au protecteur régional de l’élève (LIP, art.</w:t>
            </w:r>
            <w:r w:rsidR="00C259D7" w:rsidRPr="00BA7FBD">
              <w:t> </w:t>
            </w:r>
            <w:r w:rsidRPr="00BA7FBD">
              <w:t>96.12).</w:t>
            </w:r>
          </w:p>
        </w:tc>
      </w:tr>
    </w:tbl>
    <w:p w14:paraId="2411E979" w14:textId="77777777" w:rsidR="00E34AC3" w:rsidRDefault="004271A5" w:rsidP="00E01E6B">
      <w:pPr>
        <w:pStyle w:val="Titre2"/>
        <w:numPr>
          <w:ilvl w:val="0"/>
          <w:numId w:val="0"/>
        </w:numPr>
        <w:ind w:left="567" w:hanging="567"/>
      </w:pPr>
      <w:bookmarkStart w:id="16" w:name="_Toc226723376"/>
      <w:r>
        <w:t xml:space="preserve">Autres actions spécifiques aux </w:t>
      </w:r>
      <w:r w:rsidRPr="001343FD">
        <w:rPr>
          <w:rStyle w:val="Violence"/>
        </w:rPr>
        <w:t>violences à caractère sexuel</w:t>
      </w:r>
      <w:bookmarkEnd w:id="16"/>
    </w:p>
    <w:p w14:paraId="5E368DFD" w14:textId="77777777" w:rsidR="00AA5947" w:rsidRDefault="00AA5947" w:rsidP="00E572B6">
      <w:pPr>
        <w:pStyle w:val="Info"/>
      </w:pPr>
      <w:r w:rsidRPr="006A79DE">
        <w:t>En plus des neuf éléments prévus</w:t>
      </w:r>
      <w:r w:rsidR="00D145C2">
        <w:t xml:space="preserve"> ci-dessus</w:t>
      </w:r>
      <w:r w:rsidRPr="006A79DE">
        <w:t>, le plan de lutte contre l’intimidation et la violence doit consacrer une section distincte aux violences à caractère sexuel. Cette section doit prévoir les éléments ci-dessous (LIP, art. 75.1).</w:t>
      </w:r>
    </w:p>
    <w:p w14:paraId="6DF2043D" w14:textId="77777777" w:rsidR="001343FD" w:rsidRPr="006A79DE" w:rsidRDefault="001343FD" w:rsidP="00C12158">
      <w:pPr>
        <w:pStyle w:val="Sous-titre"/>
        <w:rPr>
          <w:color w:val="005DA1"/>
        </w:rPr>
      </w:pPr>
      <w:r w:rsidRPr="00483D7F">
        <w:t>Activités de formation obligatoires pour les membres de la direction et les membres du personnel</w:t>
      </w:r>
    </w:p>
    <w:tbl>
      <w:tblPr>
        <w:tblStyle w:val="Grilledutableau"/>
        <w:tblW w:w="5000" w:type="pct"/>
        <w:tblLook w:val="0600" w:firstRow="0" w:lastRow="0" w:firstColumn="0" w:lastColumn="0" w:noHBand="1" w:noVBand="1"/>
      </w:tblPr>
      <w:tblGrid>
        <w:gridCol w:w="12950"/>
      </w:tblGrid>
      <w:tr w:rsidR="00AA5947" w:rsidRPr="00BA7FBD" w14:paraId="23511FB2" w14:textId="77777777" w:rsidTr="001E7082">
        <w:trPr>
          <w:trHeight w:val="322"/>
        </w:trPr>
        <w:tc>
          <w:tcPr>
            <w:tcW w:w="5000" w:type="pct"/>
          </w:tcPr>
          <w:p w14:paraId="5B484A08" w14:textId="77777777" w:rsidR="00E46CE3" w:rsidRPr="00B30BB9" w:rsidRDefault="00E46CE3" w:rsidP="00E46CE3">
            <w:pPr>
              <w:pBdr>
                <w:top w:val="nil"/>
                <w:left w:val="nil"/>
                <w:bottom w:val="nil"/>
                <w:right w:val="nil"/>
                <w:between w:val="nil"/>
              </w:pBdr>
              <w:rPr>
                <w:color w:val="666666"/>
              </w:rPr>
            </w:pPr>
            <w:r w:rsidRPr="00B30BB9">
              <w:rPr>
                <w:color w:val="666666"/>
              </w:rPr>
              <w:t>Escouade pour l'enfance au 3 ans</w:t>
            </w:r>
          </w:p>
          <w:p w14:paraId="2AF8BC00" w14:textId="18CDA693" w:rsidR="00AA5947" w:rsidRPr="00BA7FBD" w:rsidRDefault="00E46CE3" w:rsidP="00E46CE3">
            <w:pPr>
              <w:pStyle w:val="TabCorps"/>
            </w:pPr>
            <w:r w:rsidRPr="00B30BB9">
              <w:rPr>
                <w:color w:val="666666"/>
              </w:rPr>
              <w:t>Formation MEQ</w:t>
            </w:r>
          </w:p>
        </w:tc>
      </w:tr>
    </w:tbl>
    <w:p w14:paraId="7A39C561" w14:textId="77777777" w:rsidR="001343FD" w:rsidRPr="00483E61" w:rsidRDefault="001343FD" w:rsidP="00C12158">
      <w:pPr>
        <w:pStyle w:val="Sous-titre"/>
      </w:pPr>
      <w:r w:rsidRPr="009D24CB">
        <w:t xml:space="preserve">Mesures de sécurité visant à contrer les </w:t>
      </w:r>
      <w:r w:rsidR="0063486D" w:rsidRPr="006D0E65">
        <w:rPr>
          <w:rStyle w:val="Violence"/>
        </w:rPr>
        <w:t>violence</w:t>
      </w:r>
      <w:r w:rsidR="0063486D">
        <w:rPr>
          <w:rStyle w:val="Violence"/>
        </w:rPr>
        <w:t>s</w:t>
      </w:r>
      <w:r w:rsidR="0063486D" w:rsidRPr="006D0E65">
        <w:rPr>
          <w:rStyle w:val="Violence"/>
        </w:rPr>
        <w:t xml:space="preserve"> à caractère sexuel</w:t>
      </w:r>
    </w:p>
    <w:tbl>
      <w:tblPr>
        <w:tblStyle w:val="Grilledutableau"/>
        <w:tblW w:w="5000" w:type="pct"/>
        <w:tblLook w:val="0600" w:firstRow="0" w:lastRow="0" w:firstColumn="0" w:lastColumn="0" w:noHBand="1" w:noVBand="1"/>
      </w:tblPr>
      <w:tblGrid>
        <w:gridCol w:w="12950"/>
      </w:tblGrid>
      <w:tr w:rsidR="00AA5947" w:rsidRPr="00BA7FBD" w14:paraId="20D82DC8" w14:textId="77777777" w:rsidTr="001E7082">
        <w:trPr>
          <w:trHeight w:val="322"/>
        </w:trPr>
        <w:tc>
          <w:tcPr>
            <w:tcW w:w="5000" w:type="pct"/>
          </w:tcPr>
          <w:p w14:paraId="58052AEF" w14:textId="77777777" w:rsidR="00E46CE3" w:rsidRPr="00B30BB9" w:rsidRDefault="00E46CE3" w:rsidP="00E46CE3">
            <w:pPr>
              <w:pBdr>
                <w:top w:val="nil"/>
                <w:left w:val="nil"/>
                <w:bottom w:val="nil"/>
                <w:right w:val="nil"/>
                <w:between w:val="nil"/>
              </w:pBdr>
              <w:rPr>
                <w:color w:val="666666"/>
              </w:rPr>
            </w:pPr>
            <w:r w:rsidRPr="00B30BB9">
              <w:rPr>
                <w:color w:val="666666"/>
              </w:rPr>
              <w:t>Surveillance active</w:t>
            </w:r>
          </w:p>
          <w:p w14:paraId="594CE9E4" w14:textId="77777777" w:rsidR="00E46CE3" w:rsidRPr="00B30BB9" w:rsidRDefault="00E46CE3" w:rsidP="00E46CE3">
            <w:pPr>
              <w:pBdr>
                <w:top w:val="nil"/>
                <w:left w:val="nil"/>
                <w:bottom w:val="nil"/>
                <w:right w:val="nil"/>
                <w:between w:val="nil"/>
              </w:pBdr>
              <w:rPr>
                <w:color w:val="666666"/>
              </w:rPr>
            </w:pPr>
            <w:r w:rsidRPr="00B30BB9">
              <w:rPr>
                <w:color w:val="666666"/>
              </w:rPr>
              <w:t>Intervention rapide auprès des élèves</w:t>
            </w:r>
          </w:p>
          <w:p w14:paraId="33ECDC9C" w14:textId="03B86346" w:rsidR="00AA5947" w:rsidRPr="00BA7FBD" w:rsidRDefault="00E46CE3" w:rsidP="00E46CE3">
            <w:pPr>
              <w:pStyle w:val="TabCorps"/>
            </w:pPr>
            <w:r w:rsidRPr="00B30BB9">
              <w:rPr>
                <w:color w:val="666666"/>
              </w:rPr>
              <w:t>Protocole de prévention active</w:t>
            </w:r>
          </w:p>
        </w:tc>
      </w:tr>
    </w:tbl>
    <w:p w14:paraId="206114B8" w14:textId="77777777" w:rsidR="00AA5947" w:rsidRDefault="00D24A9F" w:rsidP="00E01E6B">
      <w:pPr>
        <w:pStyle w:val="Titre1"/>
      </w:pPr>
      <w:bookmarkStart w:id="17" w:name="_Toc226723377"/>
      <w:r>
        <w:lastRenderedPageBreak/>
        <w:t>Ressources</w:t>
      </w:r>
      <w:bookmarkEnd w:id="17"/>
    </w:p>
    <w:tbl>
      <w:tblPr>
        <w:tblStyle w:val="Grilledutableau"/>
        <w:tblW w:w="5000" w:type="pct"/>
        <w:tblLook w:val="0600" w:firstRow="0" w:lastRow="0" w:firstColumn="0" w:lastColumn="0" w:noHBand="1" w:noVBand="1"/>
      </w:tblPr>
      <w:tblGrid>
        <w:gridCol w:w="12950"/>
      </w:tblGrid>
      <w:tr w:rsidR="00D24A9F" w:rsidRPr="00BA7FBD" w14:paraId="6CFE48B1" w14:textId="77777777" w:rsidTr="001E7082">
        <w:trPr>
          <w:trHeight w:val="794"/>
        </w:trPr>
        <w:tc>
          <w:tcPr>
            <w:tcW w:w="5000" w:type="pct"/>
          </w:tcPr>
          <w:p w14:paraId="7EA8E3D2" w14:textId="77777777" w:rsidR="00E46CE3" w:rsidRPr="00B30BB9" w:rsidRDefault="00E46CE3" w:rsidP="00E46CE3">
            <w:pPr>
              <w:pBdr>
                <w:top w:val="nil"/>
                <w:left w:val="nil"/>
                <w:bottom w:val="nil"/>
                <w:right w:val="nil"/>
                <w:between w:val="nil"/>
              </w:pBdr>
              <w:rPr>
                <w:color w:val="666666"/>
              </w:rPr>
            </w:pPr>
            <w:r w:rsidRPr="00B30BB9">
              <w:rPr>
                <w:color w:val="666666"/>
              </w:rPr>
              <w:t>Escouade pour l'enfance</w:t>
            </w:r>
          </w:p>
          <w:p w14:paraId="3038FCC1" w14:textId="77777777" w:rsidR="00E46CE3" w:rsidRPr="00B30BB9" w:rsidRDefault="00E46CE3" w:rsidP="00E46CE3">
            <w:pPr>
              <w:pBdr>
                <w:top w:val="nil"/>
                <w:left w:val="nil"/>
                <w:bottom w:val="nil"/>
                <w:right w:val="nil"/>
                <w:between w:val="nil"/>
              </w:pBdr>
              <w:rPr>
                <w:color w:val="666666"/>
              </w:rPr>
            </w:pPr>
            <w:r w:rsidRPr="00B30BB9">
              <w:rPr>
                <w:color w:val="666666"/>
              </w:rPr>
              <w:t>CP climat scolaire</w:t>
            </w:r>
          </w:p>
          <w:p w14:paraId="09250A06" w14:textId="62C4F3F9" w:rsidR="00D24A9F" w:rsidRPr="00BA7FBD" w:rsidRDefault="00E46CE3" w:rsidP="00E46CE3">
            <w:pPr>
              <w:pStyle w:val="TabCorps"/>
            </w:pPr>
            <w:r w:rsidRPr="00B30BB9">
              <w:rPr>
                <w:color w:val="666666"/>
              </w:rPr>
              <w:t>Sexologue SRÉ</w:t>
            </w:r>
          </w:p>
        </w:tc>
      </w:tr>
    </w:tbl>
    <w:p w14:paraId="72379733" w14:textId="77777777" w:rsidR="00FC4B2A" w:rsidRPr="007D5E26" w:rsidRDefault="004C0D2F" w:rsidP="00E01E6B">
      <w:pPr>
        <w:pStyle w:val="Titre1"/>
      </w:pPr>
      <w:bookmarkStart w:id="18" w:name="_Toc226723378"/>
      <w:r>
        <w:lastRenderedPageBreak/>
        <w:t>A</w:t>
      </w:r>
      <w:r w:rsidR="00F949E7">
        <w:t>utre information importante</w:t>
      </w:r>
      <w:bookmarkEnd w:id="18"/>
    </w:p>
    <w:tbl>
      <w:tblPr>
        <w:tblStyle w:val="Grilledutableau"/>
        <w:tblW w:w="5000" w:type="pct"/>
        <w:tblBorders>
          <w:top w:val="none" w:sz="0" w:space="0" w:color="auto"/>
          <w:left w:val="none" w:sz="0" w:space="0" w:color="auto"/>
          <w:bottom w:val="none" w:sz="0" w:space="0" w:color="auto"/>
          <w:right w:val="none" w:sz="0" w:space="0" w:color="auto"/>
          <w:insideV w:val="none" w:sz="0" w:space="0" w:color="auto"/>
        </w:tblBorders>
        <w:tblCellMar>
          <w:left w:w="0" w:type="dxa"/>
        </w:tblCellMar>
        <w:tblLook w:val="0600" w:firstRow="0" w:lastRow="0" w:firstColumn="0" w:lastColumn="0" w:noHBand="1" w:noVBand="1"/>
      </w:tblPr>
      <w:tblGrid>
        <w:gridCol w:w="6723"/>
        <w:gridCol w:w="454"/>
        <w:gridCol w:w="5783"/>
      </w:tblGrid>
      <w:tr w:rsidR="002211D0" w:rsidRPr="00057141" w14:paraId="7038DCED" w14:textId="77777777" w:rsidTr="00C506CA">
        <w:trPr>
          <w:trHeight w:val="340"/>
        </w:trPr>
        <w:tc>
          <w:tcPr>
            <w:tcW w:w="2769" w:type="pct"/>
            <w:gridSpan w:val="2"/>
            <w:tcBorders>
              <w:top w:val="nil"/>
              <w:bottom w:val="nil"/>
            </w:tcBorders>
          </w:tcPr>
          <w:p w14:paraId="59B064C1" w14:textId="77777777" w:rsidR="00CA5938" w:rsidRPr="001E1B4B" w:rsidRDefault="00A54DED" w:rsidP="007249A0">
            <w:pPr>
              <w:pStyle w:val="TabCorps"/>
            </w:pPr>
            <w:r w:rsidRPr="001E1B4B">
              <w:t>Date d’adoption du plan de lutte par le conseil d’établissement</w:t>
            </w:r>
          </w:p>
        </w:tc>
        <w:tc>
          <w:tcPr>
            <w:tcW w:w="2231" w:type="pct"/>
          </w:tcPr>
          <w:p w14:paraId="5F16293C" w14:textId="77777777" w:rsidR="00CA5938" w:rsidRPr="000E55A9" w:rsidRDefault="00CA5938" w:rsidP="007249A0">
            <w:pPr>
              <w:pStyle w:val="TabCorps"/>
            </w:pPr>
            <w:r w:rsidRPr="000E55A9">
              <w:fldChar w:fldCharType="begin">
                <w:ffData>
                  <w:name w:val="Texte1"/>
                  <w:enabled/>
                  <w:calcOnExit w:val="0"/>
                  <w:textInput/>
                </w:ffData>
              </w:fldChar>
            </w:r>
            <w:r w:rsidRPr="000E55A9">
              <w:instrText xml:space="preserve"> FORMTEXT </w:instrText>
            </w:r>
            <w:r w:rsidRPr="000E55A9">
              <w:fldChar w:fldCharType="separate"/>
            </w:r>
            <w:r w:rsidRPr="000E55A9">
              <w:t> </w:t>
            </w:r>
            <w:r w:rsidRPr="000E55A9">
              <w:t> </w:t>
            </w:r>
            <w:r w:rsidRPr="000E55A9">
              <w:t> </w:t>
            </w:r>
            <w:r w:rsidRPr="000E55A9">
              <w:t> </w:t>
            </w:r>
            <w:r w:rsidRPr="000E55A9">
              <w:t> </w:t>
            </w:r>
            <w:r w:rsidRPr="000E55A9">
              <w:fldChar w:fldCharType="end"/>
            </w:r>
          </w:p>
        </w:tc>
      </w:tr>
      <w:tr w:rsidR="00174DAA" w:rsidRPr="00057141" w14:paraId="067F2A0D" w14:textId="77777777" w:rsidTr="00C506CA">
        <w:trPr>
          <w:trHeight w:val="340"/>
        </w:trPr>
        <w:tc>
          <w:tcPr>
            <w:tcW w:w="2769" w:type="pct"/>
            <w:gridSpan w:val="2"/>
            <w:tcBorders>
              <w:top w:val="nil"/>
              <w:bottom w:val="nil"/>
            </w:tcBorders>
          </w:tcPr>
          <w:p w14:paraId="50807326" w14:textId="77777777" w:rsidR="00174DAA" w:rsidRPr="001E1B4B" w:rsidRDefault="00174DAA" w:rsidP="007249A0">
            <w:pPr>
              <w:pStyle w:val="TabCorps"/>
            </w:pPr>
            <w:r w:rsidRPr="001E1B4B">
              <w:t>Numéro de résolution</w:t>
            </w:r>
          </w:p>
        </w:tc>
        <w:tc>
          <w:tcPr>
            <w:tcW w:w="2231" w:type="pct"/>
          </w:tcPr>
          <w:p w14:paraId="6ACE46CE" w14:textId="77777777" w:rsidR="00174DAA" w:rsidRPr="000E55A9" w:rsidRDefault="00777642" w:rsidP="007249A0">
            <w:pPr>
              <w:pStyle w:val="TabCorps"/>
            </w:pPr>
            <w:r w:rsidRPr="000E55A9">
              <w:fldChar w:fldCharType="begin">
                <w:ffData>
                  <w:name w:val="Texte1"/>
                  <w:enabled/>
                  <w:calcOnExit w:val="0"/>
                  <w:textInput/>
                </w:ffData>
              </w:fldChar>
            </w:r>
            <w:r w:rsidRPr="000E55A9">
              <w:instrText xml:space="preserve"> FORMTEXT </w:instrText>
            </w:r>
            <w:r w:rsidRPr="000E55A9">
              <w:fldChar w:fldCharType="separate"/>
            </w:r>
            <w:r w:rsidRPr="000E55A9">
              <w:t> </w:t>
            </w:r>
            <w:r w:rsidRPr="000E55A9">
              <w:t> </w:t>
            </w:r>
            <w:r w:rsidRPr="000E55A9">
              <w:t> </w:t>
            </w:r>
            <w:r w:rsidRPr="000E55A9">
              <w:t> </w:t>
            </w:r>
            <w:r w:rsidRPr="000E55A9">
              <w:t> </w:t>
            </w:r>
            <w:r w:rsidRPr="000E55A9">
              <w:fldChar w:fldCharType="end"/>
            </w:r>
          </w:p>
        </w:tc>
      </w:tr>
      <w:tr w:rsidR="002211D0" w:rsidRPr="00057141" w14:paraId="5DE13E1A" w14:textId="77777777" w:rsidTr="00C506CA">
        <w:trPr>
          <w:trHeight w:val="340"/>
        </w:trPr>
        <w:tc>
          <w:tcPr>
            <w:tcW w:w="2769" w:type="pct"/>
            <w:gridSpan w:val="2"/>
            <w:tcBorders>
              <w:top w:val="nil"/>
              <w:bottom w:val="nil"/>
            </w:tcBorders>
          </w:tcPr>
          <w:p w14:paraId="577CE6B3" w14:textId="77777777" w:rsidR="00CA5938" w:rsidRPr="001E1B4B" w:rsidRDefault="000D5D57" w:rsidP="007249A0">
            <w:pPr>
              <w:pStyle w:val="TabCorps"/>
            </w:pPr>
            <w:r w:rsidRPr="001E1B4B">
              <w:t>Date d’évaluation annuelle des résultats par le conseil d’établissement</w:t>
            </w:r>
          </w:p>
        </w:tc>
        <w:tc>
          <w:tcPr>
            <w:tcW w:w="2231" w:type="pct"/>
          </w:tcPr>
          <w:p w14:paraId="6DAB40C9" w14:textId="77777777" w:rsidR="00CA5938" w:rsidRPr="000E55A9" w:rsidRDefault="00CA5938" w:rsidP="007249A0">
            <w:pPr>
              <w:pStyle w:val="TabCorps"/>
            </w:pPr>
            <w:r w:rsidRPr="000E55A9">
              <w:fldChar w:fldCharType="begin">
                <w:ffData>
                  <w:name w:val="Texte1"/>
                  <w:enabled/>
                  <w:calcOnExit w:val="0"/>
                  <w:textInput/>
                </w:ffData>
              </w:fldChar>
            </w:r>
            <w:r w:rsidRPr="000E55A9">
              <w:instrText xml:space="preserve"> FORMTEXT </w:instrText>
            </w:r>
            <w:r w:rsidRPr="000E55A9">
              <w:fldChar w:fldCharType="separate"/>
            </w:r>
            <w:r w:rsidRPr="000E55A9">
              <w:t> </w:t>
            </w:r>
            <w:r w:rsidRPr="000E55A9">
              <w:t> </w:t>
            </w:r>
            <w:r w:rsidRPr="000E55A9">
              <w:t> </w:t>
            </w:r>
            <w:r w:rsidRPr="000E55A9">
              <w:t> </w:t>
            </w:r>
            <w:r w:rsidRPr="000E55A9">
              <w:t> </w:t>
            </w:r>
            <w:r w:rsidRPr="000E55A9">
              <w:fldChar w:fldCharType="end"/>
            </w:r>
          </w:p>
        </w:tc>
      </w:tr>
      <w:tr w:rsidR="002211D0" w:rsidRPr="00057141" w14:paraId="22778FFC" w14:textId="77777777" w:rsidTr="00C506CA">
        <w:trPr>
          <w:trHeight w:val="340"/>
        </w:trPr>
        <w:tc>
          <w:tcPr>
            <w:tcW w:w="2769" w:type="pct"/>
            <w:gridSpan w:val="2"/>
            <w:tcBorders>
              <w:top w:val="nil"/>
              <w:bottom w:val="nil"/>
            </w:tcBorders>
          </w:tcPr>
          <w:p w14:paraId="2518589E" w14:textId="77777777" w:rsidR="00CA5938" w:rsidRPr="001E1B4B" w:rsidRDefault="002211D0" w:rsidP="007249A0">
            <w:pPr>
              <w:pStyle w:val="TabCorps"/>
            </w:pPr>
            <w:r w:rsidRPr="001E1B4B">
              <w:t>Date de révision annuelle du plan de lutte</w:t>
            </w:r>
          </w:p>
        </w:tc>
        <w:tc>
          <w:tcPr>
            <w:tcW w:w="2231" w:type="pct"/>
          </w:tcPr>
          <w:p w14:paraId="320C71D4" w14:textId="77777777" w:rsidR="00CA5938" w:rsidRPr="000E55A9" w:rsidRDefault="00CA5938" w:rsidP="007249A0">
            <w:pPr>
              <w:pStyle w:val="TabCorps"/>
            </w:pPr>
            <w:r w:rsidRPr="000E55A9">
              <w:fldChar w:fldCharType="begin">
                <w:ffData>
                  <w:name w:val="Texte1"/>
                  <w:enabled/>
                  <w:calcOnExit w:val="0"/>
                  <w:textInput/>
                </w:ffData>
              </w:fldChar>
            </w:r>
            <w:r w:rsidRPr="000E55A9">
              <w:instrText xml:space="preserve"> FORMTEXT </w:instrText>
            </w:r>
            <w:r w:rsidRPr="000E55A9">
              <w:fldChar w:fldCharType="separate"/>
            </w:r>
            <w:r w:rsidRPr="000E55A9">
              <w:t> </w:t>
            </w:r>
            <w:r w:rsidRPr="000E55A9">
              <w:t> </w:t>
            </w:r>
            <w:r w:rsidRPr="000E55A9">
              <w:t> </w:t>
            </w:r>
            <w:r w:rsidRPr="000E55A9">
              <w:t> </w:t>
            </w:r>
            <w:r w:rsidRPr="000E55A9">
              <w:t> </w:t>
            </w:r>
            <w:r w:rsidRPr="000E55A9">
              <w:fldChar w:fldCharType="end"/>
            </w:r>
          </w:p>
        </w:tc>
      </w:tr>
      <w:tr w:rsidR="00185D83" w:rsidRPr="00057141" w14:paraId="3953C43A" w14:textId="77777777" w:rsidTr="00C506CA">
        <w:trPr>
          <w:trHeight w:val="1474"/>
        </w:trPr>
        <w:tc>
          <w:tcPr>
            <w:tcW w:w="2594" w:type="pct"/>
            <w:tcBorders>
              <w:top w:val="nil"/>
              <w:bottom w:val="single" w:sz="4" w:space="0" w:color="auto"/>
            </w:tcBorders>
            <w:vAlign w:val="bottom"/>
          </w:tcPr>
          <w:p w14:paraId="5FDB7257" w14:textId="77777777" w:rsidR="002211D0" w:rsidRPr="0063486D" w:rsidRDefault="0063486D" w:rsidP="007249A0">
            <w:pPr>
              <w:pStyle w:val="TabSous-titre"/>
              <w:rPr>
                <w:b w:val="0"/>
                <w:bCs/>
                <w:color w:val="auto"/>
              </w:rPr>
            </w:pPr>
            <w:r w:rsidRPr="0063486D">
              <w:rPr>
                <w:color w:val="auto"/>
              </w:rPr>
              <w:fldChar w:fldCharType="begin">
                <w:ffData>
                  <w:name w:val="Texte1"/>
                  <w:enabled/>
                  <w:calcOnExit w:val="0"/>
                  <w:textInput/>
                </w:ffData>
              </w:fldChar>
            </w:r>
            <w:r w:rsidRPr="0063486D">
              <w:rPr>
                <w:color w:val="auto"/>
              </w:rPr>
              <w:instrText xml:space="preserve"> FORMTEXT </w:instrText>
            </w:r>
            <w:r w:rsidRPr="0063486D">
              <w:rPr>
                <w:color w:val="auto"/>
              </w:rPr>
            </w:r>
            <w:r w:rsidRPr="0063486D">
              <w:rPr>
                <w:color w:val="auto"/>
              </w:rPr>
              <w:fldChar w:fldCharType="separate"/>
            </w:r>
            <w:r w:rsidRPr="0063486D">
              <w:rPr>
                <w:color w:val="auto"/>
              </w:rPr>
              <w:t> </w:t>
            </w:r>
            <w:r w:rsidRPr="0063486D">
              <w:rPr>
                <w:color w:val="auto"/>
              </w:rPr>
              <w:t> </w:t>
            </w:r>
            <w:r w:rsidRPr="0063486D">
              <w:rPr>
                <w:color w:val="auto"/>
              </w:rPr>
              <w:t> </w:t>
            </w:r>
            <w:r w:rsidRPr="0063486D">
              <w:rPr>
                <w:color w:val="auto"/>
              </w:rPr>
              <w:t> </w:t>
            </w:r>
            <w:r w:rsidRPr="0063486D">
              <w:rPr>
                <w:color w:val="auto"/>
              </w:rPr>
              <w:t> </w:t>
            </w:r>
            <w:r w:rsidRPr="0063486D">
              <w:rPr>
                <w:color w:val="auto"/>
              </w:rPr>
              <w:fldChar w:fldCharType="end"/>
            </w:r>
          </w:p>
        </w:tc>
        <w:tc>
          <w:tcPr>
            <w:tcW w:w="175" w:type="pct"/>
            <w:tcBorders>
              <w:top w:val="nil"/>
              <w:bottom w:val="nil"/>
            </w:tcBorders>
            <w:vAlign w:val="bottom"/>
          </w:tcPr>
          <w:p w14:paraId="00BE4B80" w14:textId="77777777" w:rsidR="002211D0" w:rsidRPr="0063486D" w:rsidRDefault="002211D0" w:rsidP="007249A0">
            <w:pPr>
              <w:pStyle w:val="TabCorps"/>
              <w:rPr>
                <w:color w:val="auto"/>
              </w:rPr>
            </w:pPr>
          </w:p>
        </w:tc>
        <w:tc>
          <w:tcPr>
            <w:tcW w:w="2231" w:type="pct"/>
            <w:vAlign w:val="bottom"/>
          </w:tcPr>
          <w:p w14:paraId="1F632373" w14:textId="77777777" w:rsidR="002211D0" w:rsidRPr="0063486D" w:rsidRDefault="002211D0" w:rsidP="007249A0">
            <w:pPr>
              <w:pStyle w:val="TabCorps"/>
              <w:rPr>
                <w:color w:val="auto"/>
              </w:rPr>
            </w:pPr>
            <w:r w:rsidRPr="0063486D">
              <w:rPr>
                <w:color w:val="auto"/>
              </w:rPr>
              <w:fldChar w:fldCharType="begin">
                <w:ffData>
                  <w:name w:val="Texte1"/>
                  <w:enabled/>
                  <w:calcOnExit w:val="0"/>
                  <w:textInput/>
                </w:ffData>
              </w:fldChar>
            </w:r>
            <w:r w:rsidRPr="0063486D">
              <w:rPr>
                <w:color w:val="auto"/>
              </w:rPr>
              <w:instrText xml:space="preserve"> FORMTEXT </w:instrText>
            </w:r>
            <w:r w:rsidRPr="0063486D">
              <w:rPr>
                <w:color w:val="auto"/>
              </w:rPr>
            </w:r>
            <w:r w:rsidRPr="0063486D">
              <w:rPr>
                <w:color w:val="auto"/>
              </w:rPr>
              <w:fldChar w:fldCharType="separate"/>
            </w:r>
            <w:r w:rsidRPr="0063486D">
              <w:rPr>
                <w:color w:val="auto"/>
              </w:rPr>
              <w:t> </w:t>
            </w:r>
            <w:r w:rsidRPr="0063486D">
              <w:rPr>
                <w:color w:val="auto"/>
              </w:rPr>
              <w:t> </w:t>
            </w:r>
            <w:r w:rsidRPr="0063486D">
              <w:rPr>
                <w:color w:val="auto"/>
              </w:rPr>
              <w:t> </w:t>
            </w:r>
            <w:r w:rsidRPr="0063486D">
              <w:rPr>
                <w:color w:val="auto"/>
              </w:rPr>
              <w:t> </w:t>
            </w:r>
            <w:r w:rsidRPr="0063486D">
              <w:rPr>
                <w:color w:val="auto"/>
              </w:rPr>
              <w:t> </w:t>
            </w:r>
            <w:r w:rsidRPr="0063486D">
              <w:rPr>
                <w:color w:val="auto"/>
              </w:rPr>
              <w:fldChar w:fldCharType="end"/>
            </w:r>
          </w:p>
        </w:tc>
      </w:tr>
      <w:tr w:rsidR="00185D83" w:rsidRPr="00057141" w14:paraId="7492968A" w14:textId="77777777" w:rsidTr="00C506CA">
        <w:trPr>
          <w:trHeight w:val="340"/>
        </w:trPr>
        <w:tc>
          <w:tcPr>
            <w:tcW w:w="2594" w:type="pct"/>
            <w:tcBorders>
              <w:top w:val="single" w:sz="4" w:space="0" w:color="auto"/>
            </w:tcBorders>
          </w:tcPr>
          <w:p w14:paraId="5D9BB50E" w14:textId="448BBB36" w:rsidR="002211D0" w:rsidRPr="002C3034" w:rsidRDefault="002211D0" w:rsidP="00300CC6">
            <w:pPr>
              <w:pStyle w:val="TabSous-titre"/>
              <w:rPr>
                <w:color w:val="auto"/>
              </w:rPr>
            </w:pPr>
            <w:r w:rsidRPr="002C3034">
              <w:rPr>
                <w:color w:val="auto"/>
              </w:rPr>
              <w:t>Signat</w:t>
            </w:r>
            <w:r w:rsidRPr="001A3722">
              <w:rPr>
                <w:color w:val="auto"/>
              </w:rPr>
              <w:t xml:space="preserve">ure </w:t>
            </w:r>
            <w:r w:rsidR="00FE2614">
              <w:rPr>
                <w:color w:val="auto"/>
              </w:rPr>
              <w:t>de la direction</w:t>
            </w:r>
            <w:r w:rsidRPr="001A3722">
              <w:rPr>
                <w:color w:val="auto"/>
              </w:rPr>
              <w:t xml:space="preserve"> de l’établisse</w:t>
            </w:r>
            <w:r w:rsidRPr="002C3034">
              <w:rPr>
                <w:color w:val="auto"/>
              </w:rPr>
              <w:t>ment</w:t>
            </w:r>
          </w:p>
        </w:tc>
        <w:tc>
          <w:tcPr>
            <w:tcW w:w="175" w:type="pct"/>
            <w:tcBorders>
              <w:top w:val="nil"/>
              <w:bottom w:val="nil"/>
            </w:tcBorders>
          </w:tcPr>
          <w:p w14:paraId="397DC349" w14:textId="77777777" w:rsidR="002211D0" w:rsidRPr="002C3034" w:rsidRDefault="002211D0" w:rsidP="007249A0">
            <w:pPr>
              <w:pStyle w:val="TabCorps"/>
              <w:rPr>
                <w:b/>
              </w:rPr>
            </w:pPr>
          </w:p>
        </w:tc>
        <w:tc>
          <w:tcPr>
            <w:tcW w:w="2231" w:type="pct"/>
          </w:tcPr>
          <w:p w14:paraId="28B9A242" w14:textId="77777777" w:rsidR="002211D0" w:rsidRPr="002C3034" w:rsidRDefault="002211D0" w:rsidP="007249A0">
            <w:pPr>
              <w:pStyle w:val="TabCorps"/>
              <w:rPr>
                <w:b/>
              </w:rPr>
            </w:pPr>
            <w:r w:rsidRPr="002C3034">
              <w:rPr>
                <w:b/>
              </w:rPr>
              <w:t>Date</w:t>
            </w:r>
          </w:p>
        </w:tc>
      </w:tr>
    </w:tbl>
    <w:p w14:paraId="36A620CC" w14:textId="77777777" w:rsidR="00047D82" w:rsidRDefault="00047D82" w:rsidP="00135906">
      <w:pPr>
        <w:ind w:left="360" w:hanging="360"/>
        <w:rPr>
          <w:rFonts w:eastAsia="Calibri" w:cstheme="minorHAnsi"/>
          <w:color w:val="808080"/>
        </w:rPr>
        <w:sectPr w:rsidR="00047D82" w:rsidSect="002A554A">
          <w:headerReference w:type="first" r:id="rId26"/>
          <w:footerReference w:type="first" r:id="rId27"/>
          <w:pgSz w:w="15840" w:h="12240" w:orient="landscape" w:code="1"/>
          <w:pgMar w:top="1440" w:right="1440" w:bottom="1440" w:left="1440" w:header="709" w:footer="709" w:gutter="0"/>
          <w:cols w:space="720"/>
        </w:sectPr>
      </w:pPr>
    </w:p>
    <w:p w14:paraId="1E4504E8" w14:textId="77777777" w:rsidR="006C148C" w:rsidRDefault="006C148C" w:rsidP="006C148C">
      <w:pPr>
        <w:tabs>
          <w:tab w:val="left" w:pos="8955"/>
        </w:tabs>
        <w:rPr>
          <w:rFonts w:eastAsia="Calibri" w:cstheme="minorHAnsi"/>
        </w:rPr>
      </w:pPr>
    </w:p>
    <w:p w14:paraId="58DA071B" w14:textId="77777777" w:rsidR="009166CA" w:rsidRPr="009166CA" w:rsidRDefault="009166CA" w:rsidP="009166CA">
      <w:pPr>
        <w:rPr>
          <w:rFonts w:eastAsia="Calibri" w:cstheme="minorHAnsi"/>
        </w:rPr>
      </w:pPr>
    </w:p>
    <w:p w14:paraId="3F4F73F2" w14:textId="77777777" w:rsidR="009166CA" w:rsidRPr="009166CA" w:rsidRDefault="009166CA" w:rsidP="009166CA">
      <w:pPr>
        <w:rPr>
          <w:rFonts w:eastAsia="Calibri" w:cstheme="minorHAnsi"/>
        </w:rPr>
      </w:pPr>
    </w:p>
    <w:p w14:paraId="661FDC49" w14:textId="77777777" w:rsidR="009166CA" w:rsidRPr="009166CA" w:rsidRDefault="009166CA" w:rsidP="009166CA">
      <w:pPr>
        <w:rPr>
          <w:rFonts w:eastAsia="Calibri" w:cstheme="minorHAnsi"/>
        </w:rPr>
      </w:pPr>
    </w:p>
    <w:p w14:paraId="6F52C065" w14:textId="77777777" w:rsidR="009166CA" w:rsidRPr="009166CA" w:rsidRDefault="009166CA" w:rsidP="009166CA">
      <w:pPr>
        <w:rPr>
          <w:rFonts w:eastAsia="Calibri" w:cstheme="minorHAnsi"/>
        </w:rPr>
      </w:pPr>
    </w:p>
    <w:p w14:paraId="54ABE7C3" w14:textId="77777777" w:rsidR="009166CA" w:rsidRPr="009166CA" w:rsidRDefault="009166CA" w:rsidP="009166CA">
      <w:pPr>
        <w:rPr>
          <w:rFonts w:eastAsia="Calibri" w:cstheme="minorHAnsi"/>
        </w:rPr>
      </w:pPr>
    </w:p>
    <w:p w14:paraId="61E71475" w14:textId="77777777" w:rsidR="009166CA" w:rsidRPr="009166CA" w:rsidRDefault="009166CA" w:rsidP="009166CA">
      <w:pPr>
        <w:rPr>
          <w:rFonts w:eastAsia="Calibri" w:cstheme="minorHAnsi"/>
        </w:rPr>
      </w:pPr>
    </w:p>
    <w:p w14:paraId="7908A691" w14:textId="77777777" w:rsidR="009166CA" w:rsidRPr="009166CA" w:rsidRDefault="009166CA" w:rsidP="009166CA">
      <w:pPr>
        <w:rPr>
          <w:rFonts w:eastAsia="Calibri" w:cstheme="minorHAnsi"/>
        </w:rPr>
      </w:pPr>
    </w:p>
    <w:p w14:paraId="5BEAEF40" w14:textId="77777777" w:rsidR="009166CA" w:rsidRPr="009166CA" w:rsidRDefault="009166CA" w:rsidP="009166CA">
      <w:pPr>
        <w:rPr>
          <w:rFonts w:eastAsia="Calibri" w:cstheme="minorHAnsi"/>
        </w:rPr>
      </w:pPr>
    </w:p>
    <w:p w14:paraId="5EE95DB7" w14:textId="77777777" w:rsidR="009166CA" w:rsidRPr="009166CA" w:rsidRDefault="009166CA" w:rsidP="009166CA">
      <w:pPr>
        <w:rPr>
          <w:rFonts w:eastAsia="Calibri" w:cstheme="minorHAnsi"/>
        </w:rPr>
      </w:pPr>
    </w:p>
    <w:p w14:paraId="39BD0BCC" w14:textId="77777777" w:rsidR="009166CA" w:rsidRPr="009166CA" w:rsidRDefault="009166CA" w:rsidP="009166CA">
      <w:pPr>
        <w:rPr>
          <w:rFonts w:eastAsia="Calibri" w:cstheme="minorHAnsi"/>
        </w:rPr>
      </w:pPr>
    </w:p>
    <w:p w14:paraId="247A748B" w14:textId="77777777" w:rsidR="009166CA" w:rsidRPr="009166CA" w:rsidRDefault="009166CA" w:rsidP="009166CA">
      <w:pPr>
        <w:rPr>
          <w:rFonts w:eastAsia="Calibri" w:cstheme="minorHAnsi"/>
        </w:rPr>
      </w:pPr>
    </w:p>
    <w:p w14:paraId="08D5AD66" w14:textId="77777777" w:rsidR="009166CA" w:rsidRPr="009166CA" w:rsidRDefault="009166CA" w:rsidP="009166CA">
      <w:pPr>
        <w:rPr>
          <w:rFonts w:eastAsia="Calibri" w:cstheme="minorHAnsi"/>
        </w:rPr>
      </w:pPr>
    </w:p>
    <w:p w14:paraId="0869DEAD" w14:textId="77777777" w:rsidR="009166CA" w:rsidRPr="009166CA" w:rsidRDefault="009166CA" w:rsidP="009166CA">
      <w:pPr>
        <w:rPr>
          <w:rFonts w:eastAsia="Calibri" w:cstheme="minorHAnsi"/>
        </w:rPr>
      </w:pPr>
    </w:p>
    <w:p w14:paraId="6090444C" w14:textId="77777777" w:rsidR="009166CA" w:rsidRPr="009166CA" w:rsidRDefault="009166CA" w:rsidP="009166CA">
      <w:pPr>
        <w:rPr>
          <w:rFonts w:eastAsia="Calibri" w:cstheme="minorHAnsi"/>
        </w:rPr>
      </w:pPr>
    </w:p>
    <w:p w14:paraId="19991352" w14:textId="77777777" w:rsidR="009166CA" w:rsidRPr="009166CA" w:rsidRDefault="009166CA" w:rsidP="009166CA">
      <w:pPr>
        <w:rPr>
          <w:rFonts w:eastAsia="Calibri" w:cstheme="minorHAnsi"/>
        </w:rPr>
      </w:pPr>
    </w:p>
    <w:p w14:paraId="2086DFFF" w14:textId="77777777" w:rsidR="009166CA" w:rsidRPr="009166CA" w:rsidRDefault="009166CA" w:rsidP="009166CA">
      <w:pPr>
        <w:rPr>
          <w:rFonts w:eastAsia="Calibri" w:cstheme="minorHAnsi"/>
        </w:rPr>
      </w:pPr>
    </w:p>
    <w:p w14:paraId="714BFDBE" w14:textId="77777777" w:rsidR="009166CA" w:rsidRPr="009166CA" w:rsidRDefault="009166CA" w:rsidP="009166CA">
      <w:pPr>
        <w:rPr>
          <w:rFonts w:eastAsia="Calibri" w:cstheme="minorHAnsi"/>
        </w:rPr>
      </w:pPr>
    </w:p>
    <w:p w14:paraId="0B526680" w14:textId="77777777" w:rsidR="009166CA" w:rsidRPr="009166CA" w:rsidRDefault="009166CA" w:rsidP="009166CA">
      <w:pPr>
        <w:rPr>
          <w:rFonts w:eastAsia="Calibri" w:cstheme="minorHAnsi"/>
        </w:rPr>
      </w:pPr>
    </w:p>
    <w:p w14:paraId="7332F55E" w14:textId="77777777" w:rsidR="009166CA" w:rsidRPr="009166CA" w:rsidRDefault="009166CA" w:rsidP="009166CA">
      <w:pPr>
        <w:rPr>
          <w:rFonts w:eastAsia="Calibri" w:cstheme="minorHAnsi"/>
        </w:rPr>
      </w:pPr>
    </w:p>
    <w:p w14:paraId="04FC122F" w14:textId="77777777" w:rsidR="009166CA" w:rsidRPr="009166CA" w:rsidRDefault="009166CA" w:rsidP="003F3677">
      <w:pPr>
        <w:jc w:val="right"/>
        <w:rPr>
          <w:rFonts w:eastAsia="Calibri" w:cstheme="minorHAnsi"/>
        </w:rPr>
      </w:pPr>
    </w:p>
    <w:sectPr w:rsidR="009166CA" w:rsidRPr="009166CA">
      <w:headerReference w:type="default" r:id="rId28"/>
      <w:footerReference w:type="default" r:id="rId29"/>
      <w:pgSz w:w="15840" w:h="12240" w:orient="landscape"/>
      <w:pgMar w:top="1080" w:right="720" w:bottom="576" w:left="720" w:header="706"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61F6EF" w14:textId="77777777" w:rsidR="001561B4" w:rsidRDefault="001561B4">
      <w:r>
        <w:separator/>
      </w:r>
    </w:p>
  </w:endnote>
  <w:endnote w:type="continuationSeparator" w:id="0">
    <w:p w14:paraId="517020C0" w14:textId="77777777" w:rsidR="001561B4" w:rsidRDefault="001561B4">
      <w:r>
        <w:continuationSeparator/>
      </w:r>
    </w:p>
  </w:endnote>
  <w:endnote w:type="continuationNotice" w:id="1">
    <w:p w14:paraId="3FD2F209" w14:textId="77777777" w:rsidR="001561B4" w:rsidRDefault="001561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Print">
    <w:panose1 w:val="02000600000000000000"/>
    <w:charset w:val="00"/>
    <w:family w:val="auto"/>
    <w:pitch w:val="variable"/>
    <w:sig w:usb0="0000028F"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A7AF0" w14:textId="77777777" w:rsidR="00256110" w:rsidRPr="00B1321F" w:rsidRDefault="005A3AFE" w:rsidP="0017538C">
    <w:pPr>
      <w:pStyle w:val="Pieddepage"/>
    </w:pPr>
    <w:r>
      <w:fldChar w:fldCharType="begin"/>
    </w:r>
    <w:r>
      <w:instrText xml:space="preserve"> REF  Établissement </w:instrText>
    </w:r>
    <w:r>
      <w:fldChar w:fldCharType="separate"/>
    </w:r>
    <w:r w:rsidR="00AC4E83">
      <w:t>École test climat</w:t>
    </w:r>
    <w:r>
      <w:fldChar w:fldCharType="end"/>
    </w:r>
    <w:r w:rsidR="00337222">
      <w:tab/>
    </w:r>
    <w:r w:rsidR="00B1321F" w:rsidRPr="000B61C0">
      <w:fldChar w:fldCharType="begin"/>
    </w:r>
    <w:r w:rsidR="00B1321F" w:rsidRPr="000B61C0">
      <w:instrText xml:space="preserve"> PAGE </w:instrText>
    </w:r>
    <w:r w:rsidR="00B1321F" w:rsidRPr="000B61C0">
      <w:fldChar w:fldCharType="separate"/>
    </w:r>
    <w:r w:rsidR="00B1321F">
      <w:t>1</w:t>
    </w:r>
    <w:r w:rsidR="00B1321F" w:rsidRPr="000B61C0">
      <w:fldChar w:fldCharType="end"/>
    </w:r>
    <w:r w:rsidR="00B1321F" w:rsidRPr="000B61C0">
      <w:t xml:space="preserve"> de</w:t>
    </w:r>
    <w:r w:rsidR="0076566D">
      <w:t xml:space="preserve"> </w:t>
    </w:r>
    <w:r w:rsidR="00E572B6">
      <w:fldChar w:fldCharType="begin"/>
    </w:r>
    <w:r w:rsidR="00E572B6">
      <w:instrText xml:space="preserve"> =</w:instrText>
    </w:r>
    <w:fldSimple w:instr="INFO  NumPages  \* MERGEFORMAT">
      <w:r w:rsidR="00AC4E83">
        <w:instrText>3</w:instrText>
      </w:r>
    </w:fldSimple>
    <w:r w:rsidR="00E572B6">
      <w:instrText xml:space="preserve">-6 </w:instrText>
    </w:r>
    <w:r w:rsidR="00E572B6">
      <w:fldChar w:fldCharType="separate"/>
    </w:r>
    <w:r w:rsidR="00AC4E83">
      <w:rPr>
        <w:noProof/>
      </w:rPr>
      <w:t>-3</w:t>
    </w:r>
    <w:r w:rsidR="00E572B6">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92A40" w14:textId="5AB1E682" w:rsidR="006C148C" w:rsidRPr="00B1321F" w:rsidRDefault="00846801" w:rsidP="0017538C">
    <w:pPr>
      <w:pStyle w:val="Pieddepage"/>
    </w:pPr>
    <w:r>
      <w:t>École De La Durantaye</w:t>
    </w:r>
    <w:r w:rsidR="006C148C">
      <w:tab/>
    </w:r>
    <w:r w:rsidR="006C148C" w:rsidRPr="000B61C0">
      <w:fldChar w:fldCharType="begin"/>
    </w:r>
    <w:r w:rsidR="006C148C" w:rsidRPr="000B61C0">
      <w:instrText xml:space="preserve"> PAGE </w:instrText>
    </w:r>
    <w:r w:rsidR="006C148C" w:rsidRPr="000B61C0">
      <w:fldChar w:fldCharType="separate"/>
    </w:r>
    <w:r w:rsidR="006C148C">
      <w:t>1</w:t>
    </w:r>
    <w:r w:rsidR="006C148C" w:rsidRPr="000B61C0">
      <w:fldChar w:fldCharType="end"/>
    </w:r>
    <w:r w:rsidR="006C148C" w:rsidRPr="000B61C0">
      <w:t xml:space="preserve"> de</w:t>
    </w:r>
    <w:r w:rsidR="006C148C">
      <w:t xml:space="preserve"> </w:t>
    </w:r>
    <w:r w:rsidR="006C148C">
      <w:fldChar w:fldCharType="begin"/>
    </w:r>
    <w:r w:rsidR="006C148C">
      <w:instrText xml:space="preserve"> =</w:instrText>
    </w:r>
    <w:fldSimple w:instr="INFO  NumPages  \* MERGEFORMAT">
      <w:r w:rsidR="00AC4E83">
        <w:instrText>3</w:instrText>
      </w:r>
    </w:fldSimple>
    <w:r w:rsidR="006C148C">
      <w:instrText>-</w:instrText>
    </w:r>
    <w:r w:rsidR="0098426F">
      <w:instrText>3</w:instrText>
    </w:r>
    <w:r w:rsidR="006C148C">
      <w:instrText xml:space="preserve"> </w:instrText>
    </w:r>
    <w:r w:rsidR="006C148C">
      <w:fldChar w:fldCharType="separate"/>
    </w:r>
    <w:r w:rsidR="00EE322E">
      <w:rPr>
        <w:noProof/>
      </w:rPr>
      <w:t>0</w:t>
    </w:r>
    <w:r w:rsidR="006C148C">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3B566" w14:textId="77777777" w:rsidR="006C148C" w:rsidRPr="006C148C" w:rsidRDefault="006C148C" w:rsidP="006C148C">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92DAC" w14:textId="77777777" w:rsidR="00907DA4" w:rsidRPr="000B61C0" w:rsidRDefault="001561B4" w:rsidP="0017538C">
    <w:pPr>
      <w:pStyle w:val="Pieddepage"/>
    </w:pPr>
    <w:sdt>
      <w:sdtPr>
        <w:id w:val="69017385"/>
        <w:placeholder>
          <w:docPart w:val="69BCEBDBCEA34EF696957DAAC650D440"/>
        </w:placeholder>
      </w:sdtPr>
      <w:sdtEndPr/>
      <w:sdtContent>
        <w:r w:rsidR="00907DA4" w:rsidRPr="000B61C0">
          <w:t>Insérer le nom de l’établissement scolaire</w:t>
        </w:r>
      </w:sdtContent>
    </w:sdt>
    <w:r w:rsidR="00907DA4" w:rsidRPr="000B61C0">
      <w:tab/>
    </w:r>
    <w:r w:rsidR="00907DA4" w:rsidRPr="000B61C0">
      <w:fldChar w:fldCharType="begin"/>
    </w:r>
    <w:r w:rsidR="00907DA4" w:rsidRPr="000B61C0">
      <w:instrText xml:space="preserve"> PAGE </w:instrText>
    </w:r>
    <w:r w:rsidR="00907DA4" w:rsidRPr="000B61C0">
      <w:fldChar w:fldCharType="separate"/>
    </w:r>
    <w:r w:rsidR="00907DA4" w:rsidRPr="000B61C0">
      <w:t>2</w:t>
    </w:r>
    <w:r w:rsidR="00907DA4" w:rsidRPr="000B61C0">
      <w:fldChar w:fldCharType="end"/>
    </w:r>
    <w:r w:rsidR="00907DA4" w:rsidRPr="000B61C0">
      <w:t xml:space="preserve"> de </w:t>
    </w:r>
    <w:sdt>
      <w:sdtPr>
        <w:id w:val="-929655386"/>
        <w:placeholder>
          <w:docPart w:val="69BCEBDBCEA34EF696957DAAC650D440"/>
        </w:placeholder>
      </w:sdtPr>
      <w:sdtEndPr/>
      <w:sdtContent>
        <w:r w:rsidR="00907DA4" w:rsidRPr="000B61C0">
          <w:t>X</w:t>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D67B2" w14:textId="77777777" w:rsidR="00A84167" w:rsidRPr="009166CA" w:rsidRDefault="009166CA" w:rsidP="009166CA">
    <w:pPr>
      <w:tabs>
        <w:tab w:val="right" w:pos="10206"/>
      </w:tabs>
      <w:rPr>
        <w:color w:val="D9D9D9" w:themeColor="background1" w:themeShade="D9"/>
        <w:sz w:val="16"/>
        <w:szCs w:val="16"/>
      </w:rPr>
    </w:pPr>
    <w:r w:rsidRPr="009166CA">
      <w:rPr>
        <w:noProof/>
        <w:color w:val="D9D9D9" w:themeColor="background1" w:themeShade="D9"/>
        <w:sz w:val="16"/>
        <w:szCs w:val="16"/>
      </w:rPr>
      <mc:AlternateContent>
        <mc:Choice Requires="wps">
          <w:drawing>
            <wp:anchor distT="45720" distB="45720" distL="114300" distR="114300" simplePos="0" relativeHeight="251660289" behindDoc="0" locked="0" layoutInCell="1" allowOverlap="1" wp14:anchorId="1E99FCB9" wp14:editId="1480FC22">
              <wp:simplePos x="0" y="0"/>
              <wp:positionH relativeFrom="column">
                <wp:posOffset>6152515</wp:posOffset>
              </wp:positionH>
              <wp:positionV relativeFrom="paragraph">
                <wp:posOffset>-437515</wp:posOffset>
              </wp:positionV>
              <wp:extent cx="800100" cy="219075"/>
              <wp:effectExtent l="4762" t="0" r="4763" b="4762"/>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800100" cy="219075"/>
                      </a:xfrm>
                      <a:prstGeom prst="rect">
                        <a:avLst/>
                      </a:prstGeom>
                      <a:solidFill>
                        <a:srgbClr val="FFFFFF"/>
                      </a:solidFill>
                      <a:ln w="9525">
                        <a:noFill/>
                        <a:miter lim="800000"/>
                        <a:headEnd/>
                        <a:tailEnd/>
                      </a:ln>
                    </wps:spPr>
                    <wps:txbx>
                      <w:txbxContent>
                        <w:p w14:paraId="33555D4C" w14:textId="77777777" w:rsidR="009166CA" w:rsidRDefault="009166CA">
                          <w:r w:rsidRPr="009166CA">
                            <w:rPr>
                              <w:color w:val="D9D9D9" w:themeColor="background1" w:themeShade="D9"/>
                              <w:sz w:val="16"/>
                              <w:szCs w:val="16"/>
                            </w:rPr>
                            <w:t>25-155-08_w</w:t>
                          </w:r>
                          <w:r w:rsidR="003F3677">
                            <w:rPr>
                              <w:color w:val="D9D9D9" w:themeColor="background1" w:themeShade="D9"/>
                              <w:sz w:val="16"/>
                              <w:szCs w:val="16"/>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99FCB9" id="_x0000_t202" coordsize="21600,21600" o:spt="202" path="m,l,21600r21600,l21600,xe">
              <v:stroke joinstyle="miter"/>
              <v:path gradientshapeok="t" o:connecttype="rect"/>
            </v:shapetype>
            <v:shape id="Zone de texte 2" o:spid="_x0000_s1026" type="#_x0000_t202" style="position:absolute;left:0;text-align:left;margin-left:484.45pt;margin-top:-34.45pt;width:63pt;height:17.25pt;rotation:-90;z-index:25166028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" stroked="f">
              <v:textbox>
                <w:txbxContent>
                  <w:p w14:paraId="33555D4C" w14:textId="77777777" w:rsidR="009166CA" w:rsidRDefault="009166CA">
                    <w:r w:rsidRPr="009166CA">
                      <w:rPr>
                        <w:color w:val="D9D9D9" w:themeColor="background1" w:themeShade="D9"/>
                        <w:sz w:val="16"/>
                        <w:szCs w:val="16"/>
                      </w:rPr>
                      <w:t>25-155-08_w</w:t>
                    </w:r>
                    <w:r w:rsidR="003F3677">
                      <w:rPr>
                        <w:color w:val="D9D9D9" w:themeColor="background1" w:themeShade="D9"/>
                        <w:sz w:val="16"/>
                        <w:szCs w:val="16"/>
                      </w:rPr>
                      <w:t>6</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59EFA8" w14:textId="77777777" w:rsidR="001561B4" w:rsidRDefault="001561B4">
      <w:r>
        <w:separator/>
      </w:r>
    </w:p>
  </w:footnote>
  <w:footnote w:type="continuationSeparator" w:id="0">
    <w:p w14:paraId="7861D59E" w14:textId="77777777" w:rsidR="001561B4" w:rsidRDefault="001561B4">
      <w:r>
        <w:continuationSeparator/>
      </w:r>
    </w:p>
  </w:footnote>
  <w:footnote w:type="continuationNotice" w:id="1">
    <w:p w14:paraId="115BB11C" w14:textId="77777777" w:rsidR="001561B4" w:rsidRDefault="001561B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BCDFA" w14:textId="77777777" w:rsidR="00202BEA" w:rsidRDefault="00B1321F" w:rsidP="00EB0ED7">
    <w:pPr>
      <w:pStyle w:val="En-tte"/>
    </w:pPr>
    <w:r w:rsidRPr="00D1491E">
      <w:t>Plan de lutte contre l’intimidation et la violence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8BB7E" w14:textId="77777777" w:rsidR="00202BEA" w:rsidRPr="00A8724D" w:rsidRDefault="00EE3AAE" w:rsidP="00A8724D">
    <w:r>
      <w:rPr>
        <w:noProof/>
      </w:rPr>
      <w:drawing>
        <wp:anchor distT="0" distB="0" distL="114300" distR="114300" simplePos="0" relativeHeight="251657216" behindDoc="1" locked="0" layoutInCell="1" allowOverlap="1" wp14:anchorId="7B957F8F" wp14:editId="314B8B15">
          <wp:simplePos x="0" y="0"/>
          <wp:positionH relativeFrom="page">
            <wp:posOffset>0</wp:posOffset>
          </wp:positionH>
          <wp:positionV relativeFrom="page">
            <wp:posOffset>0</wp:posOffset>
          </wp:positionV>
          <wp:extent cx="10066404" cy="7778585"/>
          <wp:effectExtent l="0" t="0" r="0" b="0"/>
          <wp:wrapNone/>
          <wp:docPr id="1542200463" name="Image 154220046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200463" name="Image 154220046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66404" cy="777858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AA6B7" w14:textId="77777777" w:rsidR="006C148C" w:rsidRDefault="006C148C" w:rsidP="00EB0ED7">
    <w:pPr>
      <w:pStyle w:val="En-tte"/>
    </w:pPr>
    <w:r w:rsidRPr="00D1491E">
      <w:t>Plan de lutte contre l’intimidation et la violence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FAEC8" w14:textId="77777777" w:rsidR="006C148C" w:rsidRPr="006C148C" w:rsidRDefault="006C148C" w:rsidP="006C148C">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0B18B" w14:textId="77777777" w:rsidR="00907DA4" w:rsidRPr="00D1491E" w:rsidRDefault="00907DA4" w:rsidP="00EB0ED7">
    <w:pPr>
      <w:pStyle w:val="En-tte"/>
    </w:pPr>
    <w:r w:rsidRPr="00D1491E">
      <w:t>Plan de lutte contre l’intimidation et la violence</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C5354" w14:textId="77777777" w:rsidR="00A84167" w:rsidRDefault="00CD5831" w:rsidP="00A8724D">
    <w:r>
      <w:rPr>
        <w:noProof/>
      </w:rPr>
      <w:drawing>
        <wp:anchor distT="0" distB="0" distL="114300" distR="114300" simplePos="0" relativeHeight="251661313" behindDoc="1" locked="0" layoutInCell="1" allowOverlap="1" wp14:anchorId="3A238177" wp14:editId="7F2A8E17">
          <wp:simplePos x="0" y="0"/>
          <wp:positionH relativeFrom="page">
            <wp:align>left</wp:align>
          </wp:positionH>
          <wp:positionV relativeFrom="page">
            <wp:align>top</wp:align>
          </wp:positionV>
          <wp:extent cx="10058400" cy="7772400"/>
          <wp:effectExtent l="0" t="0" r="0" b="0"/>
          <wp:wrapNone/>
          <wp:docPr id="63104824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048248" name="Image 631048248"/>
                  <pic:cNvPicPr/>
                </pic:nvPicPr>
                <pic:blipFill>
                  <a:blip r:embed="rId1">
                    <a:extLst>
                      <a:ext uri="{28A0092B-C50C-407E-A947-70E740481C1C}">
                        <a14:useLocalDpi xmlns:a14="http://schemas.microsoft.com/office/drawing/2010/main" val="0"/>
                      </a:ext>
                    </a:extLst>
                  </a:blip>
                  <a:stretch>
                    <a:fillRect/>
                  </a:stretch>
                </pic:blipFill>
                <pic:spPr>
                  <a:xfrm>
                    <a:off x="0" y="0"/>
                    <a:ext cx="10058400" cy="7772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7C42D6C"/>
    <w:lvl w:ilvl="0">
      <w:start w:val="1"/>
      <w:numFmt w:val="bullet"/>
      <w:lvlText w:val=""/>
      <w:lvlJc w:val="left"/>
      <w:pPr>
        <w:ind w:left="360" w:hanging="360"/>
      </w:pPr>
      <w:rPr>
        <w:rFonts w:ascii="Symbol" w:hAnsi="Symbol" w:hint="default"/>
        <w:color w:val="005DA1"/>
        <w:w w:val="99"/>
        <w:sz w:val="20"/>
        <w:szCs w:val="20"/>
        <w:u w:val="none" w:color="1F497D"/>
      </w:rPr>
    </w:lvl>
  </w:abstractNum>
  <w:abstractNum w:abstractNumId="1" w15:restartNumberingAfterBreak="0">
    <w:nsid w:val="00FE3382"/>
    <w:multiLevelType w:val="hybridMultilevel"/>
    <w:tmpl w:val="3A38D950"/>
    <w:lvl w:ilvl="0" w:tplc="69E2A47C">
      <w:start w:val="1"/>
      <w:numFmt w:val="bullet"/>
      <w:lvlText w:val=""/>
      <w:lvlJc w:val="left"/>
      <w:pPr>
        <w:ind w:left="720" w:hanging="360"/>
      </w:pPr>
      <w:rPr>
        <w:rFonts w:ascii="Wingdings" w:hAnsi="Wingdings" w:hint="default"/>
        <w:color w:val="005DA1"/>
        <w:sz w:val="20"/>
        <w:szCs w:val="20"/>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04FA1329"/>
    <w:multiLevelType w:val="hybridMultilevel"/>
    <w:tmpl w:val="0BB201AA"/>
    <w:lvl w:ilvl="0" w:tplc="14C42B78">
      <w:start w:val="1"/>
      <w:numFmt w:val="bullet"/>
      <w:lvlText w:val=""/>
      <w:lvlJc w:val="left"/>
      <w:pPr>
        <w:ind w:left="720" w:hanging="360"/>
      </w:pPr>
      <w:rPr>
        <w:rFonts w:ascii="Wingdings" w:hAnsi="Wingdings" w:hint="default"/>
        <w:color w:val="286376"/>
        <w:sz w:val="24"/>
        <w:szCs w:val="24"/>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0A825EFC"/>
    <w:multiLevelType w:val="multilevel"/>
    <w:tmpl w:val="77486516"/>
    <w:lvl w:ilvl="0">
      <w:start w:val="1"/>
      <w:numFmt w:val="decimal"/>
      <w:lvlText w:val="%1."/>
      <w:lvlJc w:val="left"/>
      <w:pPr>
        <w:ind w:left="786" w:hanging="360"/>
      </w:pPr>
    </w:lvl>
    <w:lvl w:ilvl="1">
      <w:start w:val="1"/>
      <w:numFmt w:val="decimal"/>
      <w:lvlText w:val="%1.%2."/>
      <w:lvlJc w:val="left"/>
      <w:pPr>
        <w:ind w:left="1218" w:hanging="432"/>
      </w:pPr>
    </w:lvl>
    <w:lvl w:ilvl="2">
      <w:start w:val="1"/>
      <w:numFmt w:val="decimal"/>
      <w:lvlText w:val="%1.%2.%3."/>
      <w:lvlJc w:val="left"/>
      <w:pPr>
        <w:ind w:left="1650" w:hanging="504"/>
      </w:pPr>
    </w:lvl>
    <w:lvl w:ilvl="3">
      <w:start w:val="1"/>
      <w:numFmt w:val="decimal"/>
      <w:lvlText w:val="%1.%2.%3.%4."/>
      <w:lvlJc w:val="left"/>
      <w:pPr>
        <w:ind w:left="2154" w:hanging="648"/>
      </w:pPr>
    </w:lvl>
    <w:lvl w:ilvl="4">
      <w:start w:val="1"/>
      <w:numFmt w:val="decimal"/>
      <w:lvlText w:val="%1.%2.%3.%4.%5."/>
      <w:lvlJc w:val="left"/>
      <w:pPr>
        <w:ind w:left="2658" w:hanging="792"/>
      </w:pPr>
    </w:lvl>
    <w:lvl w:ilvl="5">
      <w:start w:val="1"/>
      <w:numFmt w:val="decimal"/>
      <w:lvlText w:val="%1.%2.%3.%4.%5.%6."/>
      <w:lvlJc w:val="left"/>
      <w:pPr>
        <w:ind w:left="3162" w:hanging="936"/>
      </w:pPr>
    </w:lvl>
    <w:lvl w:ilvl="6">
      <w:start w:val="1"/>
      <w:numFmt w:val="decimal"/>
      <w:lvlText w:val="%1.%2.%3.%4.%5.%6.%7."/>
      <w:lvlJc w:val="left"/>
      <w:pPr>
        <w:ind w:left="3666" w:hanging="1080"/>
      </w:pPr>
    </w:lvl>
    <w:lvl w:ilvl="7">
      <w:start w:val="1"/>
      <w:numFmt w:val="decimal"/>
      <w:lvlText w:val="%1.%2.%3.%4.%5.%6.%7.%8."/>
      <w:lvlJc w:val="left"/>
      <w:pPr>
        <w:ind w:left="4170" w:hanging="1224"/>
      </w:pPr>
    </w:lvl>
    <w:lvl w:ilvl="8">
      <w:start w:val="1"/>
      <w:numFmt w:val="decimal"/>
      <w:lvlText w:val="%1.%2.%3.%4.%5.%6.%7.%8.%9."/>
      <w:lvlJc w:val="left"/>
      <w:pPr>
        <w:ind w:left="4746" w:hanging="1440"/>
      </w:pPr>
    </w:lvl>
  </w:abstractNum>
  <w:abstractNum w:abstractNumId="4" w15:restartNumberingAfterBreak="0">
    <w:nsid w:val="0FDC160F"/>
    <w:multiLevelType w:val="hybridMultilevel"/>
    <w:tmpl w:val="2AB4A6C6"/>
    <w:lvl w:ilvl="0" w:tplc="865011CA">
      <w:start w:val="1"/>
      <w:numFmt w:val="decimal"/>
      <w:lvlText w:val="%1."/>
      <w:lvlJc w:val="left"/>
      <w:pPr>
        <w:ind w:left="5039"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5" w15:restartNumberingAfterBreak="0">
    <w:nsid w:val="1193639F"/>
    <w:multiLevelType w:val="multilevel"/>
    <w:tmpl w:val="4F7CDACC"/>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6" w15:restartNumberingAfterBreak="0">
    <w:nsid w:val="14A11591"/>
    <w:multiLevelType w:val="multilevel"/>
    <w:tmpl w:val="3E18ADE6"/>
    <w:lvl w:ilvl="0">
      <w:numFmt w:val="bullet"/>
      <w:lvlText w:val="-"/>
      <w:lvlJc w:val="left"/>
      <w:pPr>
        <w:ind w:left="837" w:hanging="360"/>
      </w:pPr>
      <w:rPr>
        <w:rFonts w:ascii="Arial" w:eastAsia="Arial" w:hAnsi="Arial" w:cs="Arial"/>
        <w:b w:val="0"/>
        <w:i w:val="0"/>
        <w:sz w:val="20"/>
        <w:szCs w:val="20"/>
      </w:rPr>
    </w:lvl>
    <w:lvl w:ilvl="1">
      <w:start w:val="1"/>
      <w:numFmt w:val="bullet"/>
      <w:lvlText w:val="o"/>
      <w:lvlJc w:val="left"/>
      <w:pPr>
        <w:ind w:left="1557" w:hanging="360"/>
      </w:pPr>
      <w:rPr>
        <w:rFonts w:ascii="Courier New" w:eastAsia="Courier New" w:hAnsi="Courier New" w:cs="Courier New"/>
      </w:rPr>
    </w:lvl>
    <w:lvl w:ilvl="2">
      <w:start w:val="1"/>
      <w:numFmt w:val="bullet"/>
      <w:lvlText w:val="▪"/>
      <w:lvlJc w:val="left"/>
      <w:pPr>
        <w:ind w:left="2277" w:hanging="360"/>
      </w:pPr>
      <w:rPr>
        <w:rFonts w:ascii="Noto Sans Symbols" w:eastAsia="Noto Sans Symbols" w:hAnsi="Noto Sans Symbols" w:cs="Noto Sans Symbols"/>
      </w:rPr>
    </w:lvl>
    <w:lvl w:ilvl="3">
      <w:start w:val="1"/>
      <w:numFmt w:val="bullet"/>
      <w:lvlText w:val="●"/>
      <w:lvlJc w:val="left"/>
      <w:pPr>
        <w:ind w:left="2997" w:hanging="360"/>
      </w:pPr>
      <w:rPr>
        <w:rFonts w:ascii="Noto Sans Symbols" w:eastAsia="Noto Sans Symbols" w:hAnsi="Noto Sans Symbols" w:cs="Noto Sans Symbols"/>
      </w:rPr>
    </w:lvl>
    <w:lvl w:ilvl="4">
      <w:start w:val="1"/>
      <w:numFmt w:val="bullet"/>
      <w:lvlText w:val="o"/>
      <w:lvlJc w:val="left"/>
      <w:pPr>
        <w:ind w:left="3717" w:hanging="360"/>
      </w:pPr>
      <w:rPr>
        <w:rFonts w:ascii="Courier New" w:eastAsia="Courier New" w:hAnsi="Courier New" w:cs="Courier New"/>
      </w:rPr>
    </w:lvl>
    <w:lvl w:ilvl="5">
      <w:start w:val="1"/>
      <w:numFmt w:val="bullet"/>
      <w:lvlText w:val="▪"/>
      <w:lvlJc w:val="left"/>
      <w:pPr>
        <w:ind w:left="4437" w:hanging="360"/>
      </w:pPr>
      <w:rPr>
        <w:rFonts w:ascii="Noto Sans Symbols" w:eastAsia="Noto Sans Symbols" w:hAnsi="Noto Sans Symbols" w:cs="Noto Sans Symbols"/>
      </w:rPr>
    </w:lvl>
    <w:lvl w:ilvl="6">
      <w:start w:val="1"/>
      <w:numFmt w:val="bullet"/>
      <w:lvlText w:val="●"/>
      <w:lvlJc w:val="left"/>
      <w:pPr>
        <w:ind w:left="5157" w:hanging="360"/>
      </w:pPr>
      <w:rPr>
        <w:rFonts w:ascii="Noto Sans Symbols" w:eastAsia="Noto Sans Symbols" w:hAnsi="Noto Sans Symbols" w:cs="Noto Sans Symbols"/>
      </w:rPr>
    </w:lvl>
    <w:lvl w:ilvl="7">
      <w:start w:val="1"/>
      <w:numFmt w:val="bullet"/>
      <w:lvlText w:val="o"/>
      <w:lvlJc w:val="left"/>
      <w:pPr>
        <w:ind w:left="5877" w:hanging="360"/>
      </w:pPr>
      <w:rPr>
        <w:rFonts w:ascii="Courier New" w:eastAsia="Courier New" w:hAnsi="Courier New" w:cs="Courier New"/>
      </w:rPr>
    </w:lvl>
    <w:lvl w:ilvl="8">
      <w:start w:val="1"/>
      <w:numFmt w:val="bullet"/>
      <w:lvlText w:val="▪"/>
      <w:lvlJc w:val="left"/>
      <w:pPr>
        <w:ind w:left="6597" w:hanging="360"/>
      </w:pPr>
      <w:rPr>
        <w:rFonts w:ascii="Noto Sans Symbols" w:eastAsia="Noto Sans Symbols" w:hAnsi="Noto Sans Symbols" w:cs="Noto Sans Symbols"/>
      </w:rPr>
    </w:lvl>
  </w:abstractNum>
  <w:abstractNum w:abstractNumId="7" w15:restartNumberingAfterBreak="0">
    <w:nsid w:val="1B3043C5"/>
    <w:multiLevelType w:val="multilevel"/>
    <w:tmpl w:val="5A641D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C977BC7"/>
    <w:multiLevelType w:val="hybridMultilevel"/>
    <w:tmpl w:val="CF882DFE"/>
    <w:lvl w:ilvl="0" w:tplc="B4BE6446">
      <w:start w:val="1"/>
      <w:numFmt w:val="bullet"/>
      <w:lvlText w:val=""/>
      <w:lvlJc w:val="left"/>
      <w:pPr>
        <w:ind w:left="720" w:hanging="360"/>
      </w:pPr>
      <w:rPr>
        <w:rFonts w:ascii="Wingdings" w:hAnsi="Wingdings" w:hint="default"/>
        <w:color w:val="005DA1"/>
        <w:sz w:val="16"/>
        <w:szCs w:val="1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CEA73C7"/>
    <w:multiLevelType w:val="hybridMultilevel"/>
    <w:tmpl w:val="820C72F4"/>
    <w:lvl w:ilvl="0" w:tplc="BD90C67E">
      <w:start w:val="1"/>
      <w:numFmt w:val="bullet"/>
      <w:lvlText w:val="•"/>
      <w:lvlJc w:val="left"/>
      <w:pPr>
        <w:ind w:left="360" w:hanging="360"/>
      </w:pPr>
      <w:rPr>
        <w:rFonts w:ascii="Calibri" w:hAnsi="Calibri" w:hint="default"/>
        <w:sz w:val="22"/>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1FA00250"/>
    <w:multiLevelType w:val="hybridMultilevel"/>
    <w:tmpl w:val="3BA44C64"/>
    <w:lvl w:ilvl="0" w:tplc="F33A8C0E">
      <w:start w:val="1"/>
      <w:numFmt w:val="bullet"/>
      <w:lvlText w:val=""/>
      <w:lvlJc w:val="left"/>
      <w:pPr>
        <w:ind w:left="1440" w:hanging="360"/>
      </w:pPr>
      <w:rPr>
        <w:rFonts w:ascii="Wingdings" w:hAnsi="Wingdings" w:hint="default"/>
        <w:color w:val="0070C0"/>
      </w:rPr>
    </w:lvl>
    <w:lvl w:ilvl="1" w:tplc="0C0C0003">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11" w15:restartNumberingAfterBreak="0">
    <w:nsid w:val="224E3993"/>
    <w:multiLevelType w:val="hybridMultilevel"/>
    <w:tmpl w:val="7CD8DAC0"/>
    <w:lvl w:ilvl="0" w:tplc="B23EA902">
      <w:numFmt w:val="bullet"/>
      <w:pStyle w:val="TabListe1"/>
      <w:lvlText w:val=""/>
      <w:lvlJc w:val="left"/>
      <w:pPr>
        <w:ind w:left="1026" w:hanging="360"/>
      </w:pPr>
      <w:rPr>
        <w:rFonts w:ascii="Wingdings" w:hAnsi="Wingdings" w:cs="Wingdings" w:hint="default"/>
        <w:color w:val="005DA1"/>
        <w:w w:val="99"/>
        <w:sz w:val="23"/>
        <w:szCs w:val="23"/>
        <w:u w:val="none" w:color="1F497D"/>
      </w:rPr>
    </w:lvl>
    <w:lvl w:ilvl="1" w:tplc="0C0C0003">
      <w:start w:val="1"/>
      <w:numFmt w:val="bullet"/>
      <w:lvlText w:val="o"/>
      <w:lvlJc w:val="left"/>
      <w:pPr>
        <w:ind w:left="1746" w:hanging="360"/>
      </w:pPr>
      <w:rPr>
        <w:rFonts w:ascii="Courier New" w:hAnsi="Courier New" w:cs="Courier New" w:hint="default"/>
      </w:rPr>
    </w:lvl>
    <w:lvl w:ilvl="2" w:tplc="0C0C0005" w:tentative="1">
      <w:start w:val="1"/>
      <w:numFmt w:val="bullet"/>
      <w:lvlText w:val=""/>
      <w:lvlJc w:val="left"/>
      <w:pPr>
        <w:ind w:left="2466" w:hanging="360"/>
      </w:pPr>
      <w:rPr>
        <w:rFonts w:ascii="Wingdings" w:hAnsi="Wingdings" w:hint="default"/>
      </w:rPr>
    </w:lvl>
    <w:lvl w:ilvl="3" w:tplc="0C0C0001" w:tentative="1">
      <w:start w:val="1"/>
      <w:numFmt w:val="bullet"/>
      <w:lvlText w:val=""/>
      <w:lvlJc w:val="left"/>
      <w:pPr>
        <w:ind w:left="3186" w:hanging="360"/>
      </w:pPr>
      <w:rPr>
        <w:rFonts w:ascii="Symbol" w:hAnsi="Symbol" w:hint="default"/>
      </w:rPr>
    </w:lvl>
    <w:lvl w:ilvl="4" w:tplc="0C0C0003" w:tentative="1">
      <w:start w:val="1"/>
      <w:numFmt w:val="bullet"/>
      <w:lvlText w:val="o"/>
      <w:lvlJc w:val="left"/>
      <w:pPr>
        <w:ind w:left="3906" w:hanging="360"/>
      </w:pPr>
      <w:rPr>
        <w:rFonts w:ascii="Courier New" w:hAnsi="Courier New" w:cs="Courier New" w:hint="default"/>
      </w:rPr>
    </w:lvl>
    <w:lvl w:ilvl="5" w:tplc="0C0C0005" w:tentative="1">
      <w:start w:val="1"/>
      <w:numFmt w:val="bullet"/>
      <w:lvlText w:val=""/>
      <w:lvlJc w:val="left"/>
      <w:pPr>
        <w:ind w:left="4626" w:hanging="360"/>
      </w:pPr>
      <w:rPr>
        <w:rFonts w:ascii="Wingdings" w:hAnsi="Wingdings" w:hint="default"/>
      </w:rPr>
    </w:lvl>
    <w:lvl w:ilvl="6" w:tplc="0C0C0001" w:tentative="1">
      <w:start w:val="1"/>
      <w:numFmt w:val="bullet"/>
      <w:lvlText w:val=""/>
      <w:lvlJc w:val="left"/>
      <w:pPr>
        <w:ind w:left="5346" w:hanging="360"/>
      </w:pPr>
      <w:rPr>
        <w:rFonts w:ascii="Symbol" w:hAnsi="Symbol" w:hint="default"/>
      </w:rPr>
    </w:lvl>
    <w:lvl w:ilvl="7" w:tplc="0C0C0003" w:tentative="1">
      <w:start w:val="1"/>
      <w:numFmt w:val="bullet"/>
      <w:lvlText w:val="o"/>
      <w:lvlJc w:val="left"/>
      <w:pPr>
        <w:ind w:left="6066" w:hanging="360"/>
      </w:pPr>
      <w:rPr>
        <w:rFonts w:ascii="Courier New" w:hAnsi="Courier New" w:cs="Courier New" w:hint="default"/>
      </w:rPr>
    </w:lvl>
    <w:lvl w:ilvl="8" w:tplc="0C0C0005" w:tentative="1">
      <w:start w:val="1"/>
      <w:numFmt w:val="bullet"/>
      <w:lvlText w:val=""/>
      <w:lvlJc w:val="left"/>
      <w:pPr>
        <w:ind w:left="6786" w:hanging="360"/>
      </w:pPr>
      <w:rPr>
        <w:rFonts w:ascii="Wingdings" w:hAnsi="Wingdings" w:hint="default"/>
      </w:rPr>
    </w:lvl>
  </w:abstractNum>
  <w:abstractNum w:abstractNumId="12" w15:restartNumberingAfterBreak="0">
    <w:nsid w:val="25A02B93"/>
    <w:multiLevelType w:val="hybridMultilevel"/>
    <w:tmpl w:val="B284F97A"/>
    <w:lvl w:ilvl="0" w:tplc="7040BF0E">
      <w:start w:val="1"/>
      <w:numFmt w:val="bullet"/>
      <w:lvlText w:val=""/>
      <w:lvlJc w:val="left"/>
      <w:pPr>
        <w:ind w:left="720" w:hanging="360"/>
      </w:pPr>
      <w:rPr>
        <w:rFonts w:ascii="Wingdings" w:hAnsi="Wingdings" w:hint="default"/>
        <w:color w:val="005DA1"/>
        <w:sz w:val="24"/>
        <w:szCs w:val="24"/>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3" w15:restartNumberingAfterBreak="0">
    <w:nsid w:val="2BF04966"/>
    <w:multiLevelType w:val="hybridMultilevel"/>
    <w:tmpl w:val="262A7236"/>
    <w:lvl w:ilvl="0" w:tplc="553C68F6">
      <w:start w:val="1"/>
      <w:numFmt w:val="decimal"/>
      <w:lvlText w:val="%1."/>
      <w:lvlJc w:val="left"/>
      <w:pPr>
        <w:ind w:left="1068" w:hanging="360"/>
      </w:pPr>
      <w:rPr>
        <w:rFonts w:hint="default"/>
      </w:rPr>
    </w:lvl>
    <w:lvl w:ilvl="1" w:tplc="16FE9602" w:tentative="1">
      <w:start w:val="1"/>
      <w:numFmt w:val="lowerLetter"/>
      <w:lvlText w:val="%2."/>
      <w:lvlJc w:val="left"/>
      <w:pPr>
        <w:ind w:left="1788" w:hanging="360"/>
      </w:pPr>
    </w:lvl>
    <w:lvl w:ilvl="2" w:tplc="77349DCA" w:tentative="1">
      <w:start w:val="1"/>
      <w:numFmt w:val="lowerRoman"/>
      <w:lvlText w:val="%3."/>
      <w:lvlJc w:val="right"/>
      <w:pPr>
        <w:ind w:left="2508" w:hanging="180"/>
      </w:pPr>
    </w:lvl>
    <w:lvl w:ilvl="3" w:tplc="D1B8F860" w:tentative="1">
      <w:start w:val="1"/>
      <w:numFmt w:val="decimal"/>
      <w:lvlText w:val="%4."/>
      <w:lvlJc w:val="left"/>
      <w:pPr>
        <w:ind w:left="3228" w:hanging="360"/>
      </w:pPr>
    </w:lvl>
    <w:lvl w:ilvl="4" w:tplc="282C7FC4" w:tentative="1">
      <w:start w:val="1"/>
      <w:numFmt w:val="lowerLetter"/>
      <w:lvlText w:val="%5."/>
      <w:lvlJc w:val="left"/>
      <w:pPr>
        <w:ind w:left="3948" w:hanging="360"/>
      </w:pPr>
    </w:lvl>
    <w:lvl w:ilvl="5" w:tplc="E1B438F0" w:tentative="1">
      <w:start w:val="1"/>
      <w:numFmt w:val="lowerRoman"/>
      <w:lvlText w:val="%6."/>
      <w:lvlJc w:val="right"/>
      <w:pPr>
        <w:ind w:left="4668" w:hanging="180"/>
      </w:pPr>
    </w:lvl>
    <w:lvl w:ilvl="6" w:tplc="CF9E7C4A" w:tentative="1">
      <w:start w:val="1"/>
      <w:numFmt w:val="decimal"/>
      <w:lvlText w:val="%7."/>
      <w:lvlJc w:val="left"/>
      <w:pPr>
        <w:ind w:left="5388" w:hanging="360"/>
      </w:pPr>
    </w:lvl>
    <w:lvl w:ilvl="7" w:tplc="A2228FF6" w:tentative="1">
      <w:start w:val="1"/>
      <w:numFmt w:val="lowerLetter"/>
      <w:lvlText w:val="%8."/>
      <w:lvlJc w:val="left"/>
      <w:pPr>
        <w:ind w:left="6108" w:hanging="360"/>
      </w:pPr>
    </w:lvl>
    <w:lvl w:ilvl="8" w:tplc="6972ADD6" w:tentative="1">
      <w:start w:val="1"/>
      <w:numFmt w:val="lowerRoman"/>
      <w:lvlText w:val="%9."/>
      <w:lvlJc w:val="right"/>
      <w:pPr>
        <w:ind w:left="6828" w:hanging="180"/>
      </w:pPr>
    </w:lvl>
  </w:abstractNum>
  <w:abstractNum w:abstractNumId="14" w15:restartNumberingAfterBreak="0">
    <w:nsid w:val="2C8471A0"/>
    <w:multiLevelType w:val="hybridMultilevel"/>
    <w:tmpl w:val="9EC0BBD4"/>
    <w:lvl w:ilvl="0" w:tplc="5A68BB28">
      <w:start w:val="1"/>
      <w:numFmt w:val="bullet"/>
      <w:lvlText w:val=""/>
      <w:lvlJc w:val="left"/>
      <w:pPr>
        <w:ind w:left="720" w:hanging="360"/>
      </w:pPr>
      <w:rPr>
        <w:rFonts w:ascii="Wingdings" w:hAnsi="Wingdings" w:hint="default"/>
        <w:color w:val="7F7F7F" w:themeColor="text1" w:themeTint="80"/>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5" w15:restartNumberingAfterBreak="0">
    <w:nsid w:val="32C02DFB"/>
    <w:multiLevelType w:val="hybridMultilevel"/>
    <w:tmpl w:val="219E12C4"/>
    <w:lvl w:ilvl="0" w:tplc="30C09564">
      <w:start w:val="1"/>
      <w:numFmt w:val="decimal"/>
      <w:pStyle w:val="Titre2"/>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6" w15:restartNumberingAfterBreak="0">
    <w:nsid w:val="33A860FF"/>
    <w:multiLevelType w:val="hybridMultilevel"/>
    <w:tmpl w:val="C026E9FA"/>
    <w:lvl w:ilvl="0" w:tplc="63E4B5C6">
      <w:start w:val="7"/>
      <w:numFmt w:val="bullet"/>
      <w:lvlText w:val="-"/>
      <w:lvlJc w:val="left"/>
      <w:pPr>
        <w:ind w:left="360" w:hanging="360"/>
      </w:pPr>
      <w:rPr>
        <w:rFonts w:ascii="Calibri" w:eastAsia="Calibri" w:hAnsi="Calibri" w:cs="Calibri" w:hint="default"/>
      </w:rPr>
    </w:lvl>
    <w:lvl w:ilvl="1" w:tplc="16BC71FC">
      <w:start w:val="1"/>
      <w:numFmt w:val="bullet"/>
      <w:lvlText w:val="o"/>
      <w:lvlJc w:val="left"/>
      <w:pPr>
        <w:ind w:left="1080" w:hanging="360"/>
      </w:pPr>
      <w:rPr>
        <w:rFonts w:ascii="Courier New" w:hAnsi="Courier New" w:cs="Courier New" w:hint="default"/>
      </w:rPr>
    </w:lvl>
    <w:lvl w:ilvl="2" w:tplc="64BE489A">
      <w:start w:val="1"/>
      <w:numFmt w:val="bullet"/>
      <w:lvlText w:val=""/>
      <w:lvlJc w:val="left"/>
      <w:pPr>
        <w:ind w:left="1800" w:hanging="360"/>
      </w:pPr>
      <w:rPr>
        <w:rFonts w:ascii="Wingdings" w:hAnsi="Wingdings" w:hint="default"/>
      </w:rPr>
    </w:lvl>
    <w:lvl w:ilvl="3" w:tplc="B808983E" w:tentative="1">
      <w:start w:val="1"/>
      <w:numFmt w:val="bullet"/>
      <w:lvlText w:val=""/>
      <w:lvlJc w:val="left"/>
      <w:pPr>
        <w:ind w:left="2520" w:hanging="360"/>
      </w:pPr>
      <w:rPr>
        <w:rFonts w:ascii="Symbol" w:hAnsi="Symbol" w:hint="default"/>
      </w:rPr>
    </w:lvl>
    <w:lvl w:ilvl="4" w:tplc="ED206E94" w:tentative="1">
      <w:start w:val="1"/>
      <w:numFmt w:val="bullet"/>
      <w:lvlText w:val="o"/>
      <w:lvlJc w:val="left"/>
      <w:pPr>
        <w:ind w:left="3240" w:hanging="360"/>
      </w:pPr>
      <w:rPr>
        <w:rFonts w:ascii="Courier New" w:hAnsi="Courier New" w:cs="Courier New" w:hint="default"/>
      </w:rPr>
    </w:lvl>
    <w:lvl w:ilvl="5" w:tplc="BCACA160" w:tentative="1">
      <w:start w:val="1"/>
      <w:numFmt w:val="bullet"/>
      <w:lvlText w:val=""/>
      <w:lvlJc w:val="left"/>
      <w:pPr>
        <w:ind w:left="3960" w:hanging="360"/>
      </w:pPr>
      <w:rPr>
        <w:rFonts w:ascii="Wingdings" w:hAnsi="Wingdings" w:hint="default"/>
      </w:rPr>
    </w:lvl>
    <w:lvl w:ilvl="6" w:tplc="5F105150" w:tentative="1">
      <w:start w:val="1"/>
      <w:numFmt w:val="bullet"/>
      <w:lvlText w:val=""/>
      <w:lvlJc w:val="left"/>
      <w:pPr>
        <w:ind w:left="4680" w:hanging="360"/>
      </w:pPr>
      <w:rPr>
        <w:rFonts w:ascii="Symbol" w:hAnsi="Symbol" w:hint="default"/>
      </w:rPr>
    </w:lvl>
    <w:lvl w:ilvl="7" w:tplc="C9CE98EC" w:tentative="1">
      <w:start w:val="1"/>
      <w:numFmt w:val="bullet"/>
      <w:lvlText w:val="o"/>
      <w:lvlJc w:val="left"/>
      <w:pPr>
        <w:ind w:left="5400" w:hanging="360"/>
      </w:pPr>
      <w:rPr>
        <w:rFonts w:ascii="Courier New" w:hAnsi="Courier New" w:cs="Courier New" w:hint="default"/>
      </w:rPr>
    </w:lvl>
    <w:lvl w:ilvl="8" w:tplc="01A2E946" w:tentative="1">
      <w:start w:val="1"/>
      <w:numFmt w:val="bullet"/>
      <w:lvlText w:val=""/>
      <w:lvlJc w:val="left"/>
      <w:pPr>
        <w:ind w:left="6120" w:hanging="360"/>
      </w:pPr>
      <w:rPr>
        <w:rFonts w:ascii="Wingdings" w:hAnsi="Wingdings" w:hint="default"/>
      </w:rPr>
    </w:lvl>
  </w:abstractNum>
  <w:abstractNum w:abstractNumId="17" w15:restartNumberingAfterBreak="0">
    <w:nsid w:val="34E16995"/>
    <w:multiLevelType w:val="hybridMultilevel"/>
    <w:tmpl w:val="6DAA7D8A"/>
    <w:lvl w:ilvl="0" w:tplc="7376EE70">
      <w:start w:val="1"/>
      <w:numFmt w:val="bullet"/>
      <w:lvlText w:val=""/>
      <w:lvlJc w:val="left"/>
      <w:pPr>
        <w:ind w:left="1080" w:hanging="360"/>
      </w:pPr>
      <w:rPr>
        <w:rFonts w:ascii="Symbol" w:hAnsi="Symbol"/>
      </w:rPr>
    </w:lvl>
    <w:lvl w:ilvl="1" w:tplc="BD784AAC">
      <w:start w:val="1"/>
      <w:numFmt w:val="bullet"/>
      <w:lvlText w:val=""/>
      <w:lvlJc w:val="left"/>
      <w:pPr>
        <w:ind w:left="1080" w:hanging="360"/>
      </w:pPr>
      <w:rPr>
        <w:rFonts w:ascii="Symbol" w:hAnsi="Symbol"/>
      </w:rPr>
    </w:lvl>
    <w:lvl w:ilvl="2" w:tplc="2DF0DD80">
      <w:start w:val="1"/>
      <w:numFmt w:val="bullet"/>
      <w:lvlText w:val=""/>
      <w:lvlJc w:val="left"/>
      <w:pPr>
        <w:ind w:left="1080" w:hanging="360"/>
      </w:pPr>
      <w:rPr>
        <w:rFonts w:ascii="Symbol" w:hAnsi="Symbol"/>
      </w:rPr>
    </w:lvl>
    <w:lvl w:ilvl="3" w:tplc="14847C82">
      <w:start w:val="1"/>
      <w:numFmt w:val="bullet"/>
      <w:lvlText w:val=""/>
      <w:lvlJc w:val="left"/>
      <w:pPr>
        <w:ind w:left="1080" w:hanging="360"/>
      </w:pPr>
      <w:rPr>
        <w:rFonts w:ascii="Symbol" w:hAnsi="Symbol"/>
      </w:rPr>
    </w:lvl>
    <w:lvl w:ilvl="4" w:tplc="1486A24A">
      <w:start w:val="1"/>
      <w:numFmt w:val="bullet"/>
      <w:lvlText w:val=""/>
      <w:lvlJc w:val="left"/>
      <w:pPr>
        <w:ind w:left="1080" w:hanging="360"/>
      </w:pPr>
      <w:rPr>
        <w:rFonts w:ascii="Symbol" w:hAnsi="Symbol"/>
      </w:rPr>
    </w:lvl>
    <w:lvl w:ilvl="5" w:tplc="9762359E">
      <w:start w:val="1"/>
      <w:numFmt w:val="bullet"/>
      <w:lvlText w:val=""/>
      <w:lvlJc w:val="left"/>
      <w:pPr>
        <w:ind w:left="1080" w:hanging="360"/>
      </w:pPr>
      <w:rPr>
        <w:rFonts w:ascii="Symbol" w:hAnsi="Symbol"/>
      </w:rPr>
    </w:lvl>
    <w:lvl w:ilvl="6" w:tplc="6E624978">
      <w:start w:val="1"/>
      <w:numFmt w:val="bullet"/>
      <w:lvlText w:val=""/>
      <w:lvlJc w:val="left"/>
      <w:pPr>
        <w:ind w:left="1080" w:hanging="360"/>
      </w:pPr>
      <w:rPr>
        <w:rFonts w:ascii="Symbol" w:hAnsi="Symbol"/>
      </w:rPr>
    </w:lvl>
    <w:lvl w:ilvl="7" w:tplc="05C81A94">
      <w:start w:val="1"/>
      <w:numFmt w:val="bullet"/>
      <w:lvlText w:val=""/>
      <w:lvlJc w:val="left"/>
      <w:pPr>
        <w:ind w:left="1080" w:hanging="360"/>
      </w:pPr>
      <w:rPr>
        <w:rFonts w:ascii="Symbol" w:hAnsi="Symbol"/>
      </w:rPr>
    </w:lvl>
    <w:lvl w:ilvl="8" w:tplc="E0222498">
      <w:start w:val="1"/>
      <w:numFmt w:val="bullet"/>
      <w:lvlText w:val=""/>
      <w:lvlJc w:val="left"/>
      <w:pPr>
        <w:ind w:left="1080" w:hanging="360"/>
      </w:pPr>
      <w:rPr>
        <w:rFonts w:ascii="Symbol" w:hAnsi="Symbol"/>
      </w:rPr>
    </w:lvl>
  </w:abstractNum>
  <w:abstractNum w:abstractNumId="18" w15:restartNumberingAfterBreak="0">
    <w:nsid w:val="37CD64BA"/>
    <w:multiLevelType w:val="hybridMultilevel"/>
    <w:tmpl w:val="1E20107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9" w15:restartNumberingAfterBreak="0">
    <w:nsid w:val="3A33735A"/>
    <w:multiLevelType w:val="hybridMultilevel"/>
    <w:tmpl w:val="62E68F02"/>
    <w:lvl w:ilvl="0" w:tplc="FFFFFFFF">
      <w:start w:val="1"/>
      <w:numFmt w:val="bullet"/>
      <w:lvlText w:val=""/>
      <w:lvlJc w:val="left"/>
      <w:pPr>
        <w:ind w:left="720" w:hanging="360"/>
      </w:pPr>
      <w:rPr>
        <w:rFonts w:ascii="Wingdings" w:hAnsi="Wingdings" w:hint="default"/>
        <w:color w:val="005DA1"/>
        <w:sz w:val="22"/>
        <w:szCs w:val="18"/>
      </w:rPr>
    </w:lvl>
    <w:lvl w:ilvl="1" w:tplc="B04A9F5E">
      <w:start w:val="1"/>
      <w:numFmt w:val="bullet"/>
      <w:lvlText w:val=""/>
      <w:lvlJc w:val="left"/>
      <w:pPr>
        <w:ind w:left="1440" w:hanging="360"/>
      </w:pPr>
      <w:rPr>
        <w:rFonts w:ascii="Symbol" w:hAnsi="Symbol" w:hint="default"/>
        <w:color w:val="005DA1"/>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A546676"/>
    <w:multiLevelType w:val="multilevel"/>
    <w:tmpl w:val="29948306"/>
    <w:lvl w:ilvl="0">
      <w:start w:val="1"/>
      <w:numFmt w:val="bullet"/>
      <w:lvlText w:val=""/>
      <w:lvlJc w:val="left"/>
      <w:pPr>
        <w:tabs>
          <w:tab w:val="num" w:pos="9433"/>
        </w:tabs>
        <w:ind w:left="9433" w:hanging="360"/>
      </w:pPr>
      <w:rPr>
        <w:rFonts w:ascii="Wingdings" w:hAnsi="Wingdings" w:hint="default"/>
        <w:color w:val="005DA1"/>
        <w:sz w:val="24"/>
        <w:szCs w:val="24"/>
      </w:rPr>
    </w:lvl>
    <w:lvl w:ilvl="1">
      <w:numFmt w:val="bullet"/>
      <w:lvlText w:val="-"/>
      <w:lvlJc w:val="left"/>
      <w:pPr>
        <w:ind w:left="1440" w:hanging="360"/>
      </w:pPr>
      <w:rPr>
        <w:rFonts w:ascii="Calibri" w:eastAsiaTheme="minorHAnsi"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0B4044D"/>
    <w:multiLevelType w:val="hybridMultilevel"/>
    <w:tmpl w:val="BDC481E6"/>
    <w:lvl w:ilvl="0" w:tplc="E54428A4">
      <w:start w:val="1"/>
      <w:numFmt w:val="bullet"/>
      <w:pStyle w:val="Liste1intro"/>
      <w:lvlText w:val=""/>
      <w:lvlJc w:val="left"/>
      <w:pPr>
        <w:ind w:left="717" w:hanging="360"/>
      </w:pPr>
      <w:rPr>
        <w:rFonts w:ascii="Wingdings" w:hAnsi="Wingdings" w:hint="default"/>
        <w:color w:val="005DA1"/>
        <w:sz w:val="24"/>
        <w:szCs w:val="24"/>
      </w:rPr>
    </w:lvl>
    <w:lvl w:ilvl="1" w:tplc="E51044FE">
      <w:start w:val="1"/>
      <w:numFmt w:val="bullet"/>
      <w:pStyle w:val="Liste2retrait"/>
      <w:lvlText w:val=""/>
      <w:lvlJc w:val="left"/>
      <w:pPr>
        <w:ind w:left="1440" w:hanging="360"/>
      </w:pPr>
      <w:rPr>
        <w:rFonts w:ascii="Symbol" w:hAnsi="Symbol" w:hint="default"/>
        <w:color w:val="36A9E1"/>
      </w:rPr>
    </w:lvl>
    <w:lvl w:ilvl="2" w:tplc="0C0C0005">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2" w15:restartNumberingAfterBreak="0">
    <w:nsid w:val="426859DB"/>
    <w:multiLevelType w:val="hybridMultilevel"/>
    <w:tmpl w:val="64B6F934"/>
    <w:lvl w:ilvl="0" w:tplc="FDF68164">
      <w:start w:val="1"/>
      <w:numFmt w:val="bullet"/>
      <w:pStyle w:val="TabListe2"/>
      <w:lvlText w:val=""/>
      <w:lvlJc w:val="left"/>
      <w:pPr>
        <w:ind w:left="720" w:hanging="360"/>
      </w:pPr>
      <w:rPr>
        <w:rFonts w:ascii="Symbol" w:hAnsi="Symbol" w:hint="default"/>
        <w:color w:val="219EDD"/>
        <w:w w:val="99"/>
        <w:sz w:val="20"/>
        <w:szCs w:val="20"/>
        <w:u w:val="none" w:color="1F497D"/>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3" w15:restartNumberingAfterBreak="0">
    <w:nsid w:val="4935381F"/>
    <w:multiLevelType w:val="hybridMultilevel"/>
    <w:tmpl w:val="9AE6D436"/>
    <w:lvl w:ilvl="0" w:tplc="FFFFFFFF">
      <w:start w:val="1"/>
      <w:numFmt w:val="bullet"/>
      <w:lvlText w:val=""/>
      <w:lvlJc w:val="left"/>
      <w:pPr>
        <w:ind w:left="717" w:hanging="360"/>
      </w:pPr>
      <w:rPr>
        <w:rFonts w:ascii="Wingdings" w:hAnsi="Wingdings" w:hint="default"/>
        <w:color w:val="005DA1"/>
      </w:rPr>
    </w:lvl>
    <w:lvl w:ilvl="1" w:tplc="D1BEDC5C">
      <w:start w:val="1"/>
      <w:numFmt w:val="bullet"/>
      <w:lvlText w:val=""/>
      <w:lvlJc w:val="left"/>
      <w:pPr>
        <w:ind w:left="1440" w:hanging="360"/>
      </w:pPr>
      <w:rPr>
        <w:rFonts w:ascii="Symbol" w:hAnsi="Symbol" w:hint="default"/>
        <w:color w:val="005DA1"/>
        <w:sz w:val="20"/>
        <w:szCs w:val="20"/>
        <w:u w:val="none" w:color="1F497D"/>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C72693B"/>
    <w:multiLevelType w:val="hybridMultilevel"/>
    <w:tmpl w:val="780839C2"/>
    <w:lvl w:ilvl="0" w:tplc="73B45B32">
      <w:start w:val="1"/>
      <w:numFmt w:val="decimal"/>
      <w:lvlText w:val="%1."/>
      <w:lvlJc w:val="left"/>
      <w:pPr>
        <w:ind w:left="1428" w:hanging="360"/>
      </w:pPr>
    </w:lvl>
    <w:lvl w:ilvl="1" w:tplc="FA92559E" w:tentative="1">
      <w:start w:val="1"/>
      <w:numFmt w:val="lowerLetter"/>
      <w:lvlText w:val="%2."/>
      <w:lvlJc w:val="left"/>
      <w:pPr>
        <w:ind w:left="2148" w:hanging="360"/>
      </w:pPr>
    </w:lvl>
    <w:lvl w:ilvl="2" w:tplc="19063C22" w:tentative="1">
      <w:start w:val="1"/>
      <w:numFmt w:val="lowerRoman"/>
      <w:lvlText w:val="%3."/>
      <w:lvlJc w:val="right"/>
      <w:pPr>
        <w:ind w:left="2868" w:hanging="180"/>
      </w:pPr>
    </w:lvl>
    <w:lvl w:ilvl="3" w:tplc="59C6562C" w:tentative="1">
      <w:start w:val="1"/>
      <w:numFmt w:val="decimal"/>
      <w:lvlText w:val="%4."/>
      <w:lvlJc w:val="left"/>
      <w:pPr>
        <w:ind w:left="3588" w:hanging="360"/>
      </w:pPr>
    </w:lvl>
    <w:lvl w:ilvl="4" w:tplc="302A0CE4" w:tentative="1">
      <w:start w:val="1"/>
      <w:numFmt w:val="lowerLetter"/>
      <w:lvlText w:val="%5."/>
      <w:lvlJc w:val="left"/>
      <w:pPr>
        <w:ind w:left="4308" w:hanging="360"/>
      </w:pPr>
    </w:lvl>
    <w:lvl w:ilvl="5" w:tplc="FDE872BC" w:tentative="1">
      <w:start w:val="1"/>
      <w:numFmt w:val="lowerRoman"/>
      <w:lvlText w:val="%6."/>
      <w:lvlJc w:val="right"/>
      <w:pPr>
        <w:ind w:left="5028" w:hanging="180"/>
      </w:pPr>
    </w:lvl>
    <w:lvl w:ilvl="6" w:tplc="F57061B8" w:tentative="1">
      <w:start w:val="1"/>
      <w:numFmt w:val="decimal"/>
      <w:lvlText w:val="%7."/>
      <w:lvlJc w:val="left"/>
      <w:pPr>
        <w:ind w:left="5748" w:hanging="360"/>
      </w:pPr>
    </w:lvl>
    <w:lvl w:ilvl="7" w:tplc="3FFABC8A" w:tentative="1">
      <w:start w:val="1"/>
      <w:numFmt w:val="lowerLetter"/>
      <w:lvlText w:val="%8."/>
      <w:lvlJc w:val="left"/>
      <w:pPr>
        <w:ind w:left="6468" w:hanging="360"/>
      </w:pPr>
    </w:lvl>
    <w:lvl w:ilvl="8" w:tplc="9CDAE460" w:tentative="1">
      <w:start w:val="1"/>
      <w:numFmt w:val="lowerRoman"/>
      <w:lvlText w:val="%9."/>
      <w:lvlJc w:val="right"/>
      <w:pPr>
        <w:ind w:left="7188" w:hanging="180"/>
      </w:pPr>
    </w:lvl>
  </w:abstractNum>
  <w:abstractNum w:abstractNumId="25" w15:restartNumberingAfterBreak="0">
    <w:nsid w:val="523D27B2"/>
    <w:multiLevelType w:val="multilevel"/>
    <w:tmpl w:val="F8B4B908"/>
    <w:lvl w:ilvl="0">
      <w:start w:val="1"/>
      <w:numFmt w:val="decimal"/>
      <w:lvlText w:val="%1"/>
      <w:lvlJc w:val="left"/>
      <w:pPr>
        <w:ind w:left="1707" w:hanging="432"/>
      </w:pPr>
      <w:rPr>
        <w:rFonts w:hint="default"/>
      </w:rPr>
    </w:lvl>
    <w:lvl w:ilvl="1">
      <w:start w:val="1"/>
      <w:numFmt w:val="decimal"/>
      <w:lvlText w:val="%1.%2"/>
      <w:lvlJc w:val="left"/>
      <w:pPr>
        <w:ind w:left="1851" w:hanging="576"/>
      </w:pPr>
    </w:lvl>
    <w:lvl w:ilvl="2">
      <w:start w:val="1"/>
      <w:numFmt w:val="decimal"/>
      <w:lvlText w:val="%1.%2.%3"/>
      <w:lvlJc w:val="left"/>
      <w:pPr>
        <w:ind w:left="1995" w:hanging="720"/>
      </w:pPr>
    </w:lvl>
    <w:lvl w:ilvl="3">
      <w:start w:val="1"/>
      <w:numFmt w:val="decimal"/>
      <w:pStyle w:val="Titre4"/>
      <w:lvlText w:val="%1.%2.%3.%4"/>
      <w:lvlJc w:val="left"/>
      <w:pPr>
        <w:ind w:left="2139" w:hanging="864"/>
      </w:pPr>
      <w:rPr>
        <w:rFonts w:ascii="Arial Rounded MT Bold" w:hAnsi="Arial Rounded MT Bold" w:hint="default"/>
        <w:b w:val="0"/>
        <w:bCs/>
        <w:spacing w:val="-2"/>
        <w:sz w:val="22"/>
        <w:szCs w:val="22"/>
      </w:rPr>
    </w:lvl>
    <w:lvl w:ilvl="4">
      <w:start w:val="1"/>
      <w:numFmt w:val="decimal"/>
      <w:pStyle w:val="Titre5"/>
      <w:lvlText w:val="%1.%2.%3.%4.%5"/>
      <w:lvlJc w:val="left"/>
      <w:pPr>
        <w:ind w:left="2283" w:hanging="1008"/>
      </w:pPr>
    </w:lvl>
    <w:lvl w:ilvl="5">
      <w:start w:val="1"/>
      <w:numFmt w:val="decimal"/>
      <w:pStyle w:val="Titre6"/>
      <w:lvlText w:val="%1.%2.%3.%4.%5.%6"/>
      <w:lvlJc w:val="left"/>
      <w:pPr>
        <w:ind w:left="2427" w:hanging="1152"/>
      </w:pPr>
    </w:lvl>
    <w:lvl w:ilvl="6">
      <w:start w:val="1"/>
      <w:numFmt w:val="decimal"/>
      <w:pStyle w:val="Titre7"/>
      <w:lvlText w:val="%1.%2.%3.%4.%5.%6.%7"/>
      <w:lvlJc w:val="left"/>
      <w:pPr>
        <w:ind w:left="2571" w:hanging="1296"/>
      </w:pPr>
    </w:lvl>
    <w:lvl w:ilvl="7">
      <w:start w:val="1"/>
      <w:numFmt w:val="decimal"/>
      <w:pStyle w:val="Titre8"/>
      <w:lvlText w:val="%1.%2.%3.%4.%5.%6.%7.%8"/>
      <w:lvlJc w:val="left"/>
      <w:pPr>
        <w:ind w:left="2715" w:hanging="1440"/>
      </w:pPr>
    </w:lvl>
    <w:lvl w:ilvl="8">
      <w:start w:val="1"/>
      <w:numFmt w:val="decimal"/>
      <w:pStyle w:val="Titre9"/>
      <w:lvlText w:val="%1.%2.%3.%4.%5.%6.%7.%8.%9"/>
      <w:lvlJc w:val="left"/>
      <w:pPr>
        <w:ind w:left="2859" w:hanging="1584"/>
      </w:pPr>
    </w:lvl>
  </w:abstractNum>
  <w:abstractNum w:abstractNumId="26" w15:restartNumberingAfterBreak="0">
    <w:nsid w:val="548B212E"/>
    <w:multiLevelType w:val="multilevel"/>
    <w:tmpl w:val="1292B2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5ED31543"/>
    <w:multiLevelType w:val="multilevel"/>
    <w:tmpl w:val="7C0C4908"/>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8" w15:restartNumberingAfterBreak="0">
    <w:nsid w:val="60A679B3"/>
    <w:multiLevelType w:val="hybridMultilevel"/>
    <w:tmpl w:val="2C320950"/>
    <w:lvl w:ilvl="0" w:tplc="FE9A022C">
      <w:start w:val="1"/>
      <w:numFmt w:val="bullet"/>
      <w:lvlText w:val=""/>
      <w:lvlJc w:val="left"/>
      <w:pPr>
        <w:ind w:left="360" w:hanging="360"/>
      </w:pPr>
      <w:rPr>
        <w:rFonts w:ascii="Symbol" w:hAnsi="Symbol" w:hint="default"/>
      </w:rPr>
    </w:lvl>
    <w:lvl w:ilvl="1" w:tplc="98EAE082" w:tentative="1">
      <w:start w:val="1"/>
      <w:numFmt w:val="bullet"/>
      <w:lvlText w:val="o"/>
      <w:lvlJc w:val="left"/>
      <w:pPr>
        <w:ind w:left="1080" w:hanging="360"/>
      </w:pPr>
      <w:rPr>
        <w:rFonts w:ascii="Courier New" w:hAnsi="Courier New" w:cs="Courier New" w:hint="default"/>
      </w:rPr>
    </w:lvl>
    <w:lvl w:ilvl="2" w:tplc="67DA8DB4" w:tentative="1">
      <w:start w:val="1"/>
      <w:numFmt w:val="bullet"/>
      <w:lvlText w:val=""/>
      <w:lvlJc w:val="left"/>
      <w:pPr>
        <w:ind w:left="1800" w:hanging="360"/>
      </w:pPr>
      <w:rPr>
        <w:rFonts w:ascii="Wingdings" w:hAnsi="Wingdings" w:hint="default"/>
      </w:rPr>
    </w:lvl>
    <w:lvl w:ilvl="3" w:tplc="AB2659CC" w:tentative="1">
      <w:start w:val="1"/>
      <w:numFmt w:val="bullet"/>
      <w:lvlText w:val=""/>
      <w:lvlJc w:val="left"/>
      <w:pPr>
        <w:ind w:left="2520" w:hanging="360"/>
      </w:pPr>
      <w:rPr>
        <w:rFonts w:ascii="Symbol" w:hAnsi="Symbol" w:hint="default"/>
      </w:rPr>
    </w:lvl>
    <w:lvl w:ilvl="4" w:tplc="77D210D6" w:tentative="1">
      <w:start w:val="1"/>
      <w:numFmt w:val="bullet"/>
      <w:lvlText w:val="o"/>
      <w:lvlJc w:val="left"/>
      <w:pPr>
        <w:ind w:left="3240" w:hanging="360"/>
      </w:pPr>
      <w:rPr>
        <w:rFonts w:ascii="Courier New" w:hAnsi="Courier New" w:cs="Courier New" w:hint="default"/>
      </w:rPr>
    </w:lvl>
    <w:lvl w:ilvl="5" w:tplc="651425A8" w:tentative="1">
      <w:start w:val="1"/>
      <w:numFmt w:val="bullet"/>
      <w:lvlText w:val=""/>
      <w:lvlJc w:val="left"/>
      <w:pPr>
        <w:ind w:left="3960" w:hanging="360"/>
      </w:pPr>
      <w:rPr>
        <w:rFonts w:ascii="Wingdings" w:hAnsi="Wingdings" w:hint="default"/>
      </w:rPr>
    </w:lvl>
    <w:lvl w:ilvl="6" w:tplc="2A64A518" w:tentative="1">
      <w:start w:val="1"/>
      <w:numFmt w:val="bullet"/>
      <w:lvlText w:val=""/>
      <w:lvlJc w:val="left"/>
      <w:pPr>
        <w:ind w:left="4680" w:hanging="360"/>
      </w:pPr>
      <w:rPr>
        <w:rFonts w:ascii="Symbol" w:hAnsi="Symbol" w:hint="default"/>
      </w:rPr>
    </w:lvl>
    <w:lvl w:ilvl="7" w:tplc="F3E40544" w:tentative="1">
      <w:start w:val="1"/>
      <w:numFmt w:val="bullet"/>
      <w:lvlText w:val="o"/>
      <w:lvlJc w:val="left"/>
      <w:pPr>
        <w:ind w:left="5400" w:hanging="360"/>
      </w:pPr>
      <w:rPr>
        <w:rFonts w:ascii="Courier New" w:hAnsi="Courier New" w:cs="Courier New" w:hint="default"/>
      </w:rPr>
    </w:lvl>
    <w:lvl w:ilvl="8" w:tplc="54E8DDB0" w:tentative="1">
      <w:start w:val="1"/>
      <w:numFmt w:val="bullet"/>
      <w:lvlText w:val=""/>
      <w:lvlJc w:val="left"/>
      <w:pPr>
        <w:ind w:left="6120" w:hanging="360"/>
      </w:pPr>
      <w:rPr>
        <w:rFonts w:ascii="Wingdings" w:hAnsi="Wingdings" w:hint="default"/>
      </w:rPr>
    </w:lvl>
  </w:abstractNum>
  <w:abstractNum w:abstractNumId="29" w15:restartNumberingAfterBreak="0">
    <w:nsid w:val="6273306B"/>
    <w:multiLevelType w:val="hybridMultilevel"/>
    <w:tmpl w:val="5FC233FE"/>
    <w:lvl w:ilvl="0" w:tplc="E31A0B1E">
      <w:start w:val="1"/>
      <w:numFmt w:val="decimal"/>
      <w:lvlText w:val="%1."/>
      <w:lvlJc w:val="left"/>
      <w:pPr>
        <w:ind w:left="720" w:hanging="360"/>
      </w:pPr>
      <w:rPr>
        <w:rFonts w:hint="default"/>
        <w:color w:val="auto"/>
        <w:sz w:val="22"/>
        <w:szCs w:val="1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6FA6095"/>
    <w:multiLevelType w:val="hybridMultilevel"/>
    <w:tmpl w:val="F72CFE3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1" w15:restartNumberingAfterBreak="0">
    <w:nsid w:val="6CBD6800"/>
    <w:multiLevelType w:val="hybridMultilevel"/>
    <w:tmpl w:val="420664D4"/>
    <w:lvl w:ilvl="0" w:tplc="21228938">
      <w:start w:val="1"/>
      <w:numFmt w:val="bullet"/>
      <w:lvlText w:val=""/>
      <w:lvlJc w:val="left"/>
      <w:pPr>
        <w:ind w:left="1068" w:hanging="360"/>
      </w:pPr>
      <w:rPr>
        <w:rFonts w:ascii="Wingdings" w:hAnsi="Wingdings" w:hint="default"/>
      </w:rPr>
    </w:lvl>
    <w:lvl w:ilvl="1" w:tplc="D2A0D494" w:tentative="1">
      <w:start w:val="1"/>
      <w:numFmt w:val="bullet"/>
      <w:lvlText w:val="o"/>
      <w:lvlJc w:val="left"/>
      <w:pPr>
        <w:ind w:left="1788" w:hanging="360"/>
      </w:pPr>
      <w:rPr>
        <w:rFonts w:ascii="Courier New" w:hAnsi="Courier New" w:cs="Courier New" w:hint="default"/>
      </w:rPr>
    </w:lvl>
    <w:lvl w:ilvl="2" w:tplc="C6540592" w:tentative="1">
      <w:start w:val="1"/>
      <w:numFmt w:val="bullet"/>
      <w:lvlText w:val=""/>
      <w:lvlJc w:val="left"/>
      <w:pPr>
        <w:ind w:left="2508" w:hanging="360"/>
      </w:pPr>
      <w:rPr>
        <w:rFonts w:ascii="Wingdings" w:hAnsi="Wingdings" w:hint="default"/>
      </w:rPr>
    </w:lvl>
    <w:lvl w:ilvl="3" w:tplc="1B561938" w:tentative="1">
      <w:start w:val="1"/>
      <w:numFmt w:val="bullet"/>
      <w:lvlText w:val=""/>
      <w:lvlJc w:val="left"/>
      <w:pPr>
        <w:ind w:left="3228" w:hanging="360"/>
      </w:pPr>
      <w:rPr>
        <w:rFonts w:ascii="Symbol" w:hAnsi="Symbol" w:hint="default"/>
      </w:rPr>
    </w:lvl>
    <w:lvl w:ilvl="4" w:tplc="DADEFB50" w:tentative="1">
      <w:start w:val="1"/>
      <w:numFmt w:val="bullet"/>
      <w:lvlText w:val="o"/>
      <w:lvlJc w:val="left"/>
      <w:pPr>
        <w:ind w:left="3948" w:hanging="360"/>
      </w:pPr>
      <w:rPr>
        <w:rFonts w:ascii="Courier New" w:hAnsi="Courier New" w:cs="Courier New" w:hint="default"/>
      </w:rPr>
    </w:lvl>
    <w:lvl w:ilvl="5" w:tplc="DFDC8B48" w:tentative="1">
      <w:start w:val="1"/>
      <w:numFmt w:val="bullet"/>
      <w:lvlText w:val=""/>
      <w:lvlJc w:val="left"/>
      <w:pPr>
        <w:ind w:left="4668" w:hanging="360"/>
      </w:pPr>
      <w:rPr>
        <w:rFonts w:ascii="Wingdings" w:hAnsi="Wingdings" w:hint="default"/>
      </w:rPr>
    </w:lvl>
    <w:lvl w:ilvl="6" w:tplc="F5B4A576" w:tentative="1">
      <w:start w:val="1"/>
      <w:numFmt w:val="bullet"/>
      <w:lvlText w:val=""/>
      <w:lvlJc w:val="left"/>
      <w:pPr>
        <w:ind w:left="5388" w:hanging="360"/>
      </w:pPr>
      <w:rPr>
        <w:rFonts w:ascii="Symbol" w:hAnsi="Symbol" w:hint="default"/>
      </w:rPr>
    </w:lvl>
    <w:lvl w:ilvl="7" w:tplc="091AAC34" w:tentative="1">
      <w:start w:val="1"/>
      <w:numFmt w:val="bullet"/>
      <w:lvlText w:val="o"/>
      <w:lvlJc w:val="left"/>
      <w:pPr>
        <w:ind w:left="6108" w:hanging="360"/>
      </w:pPr>
      <w:rPr>
        <w:rFonts w:ascii="Courier New" w:hAnsi="Courier New" w:cs="Courier New" w:hint="default"/>
      </w:rPr>
    </w:lvl>
    <w:lvl w:ilvl="8" w:tplc="DE88B0F6" w:tentative="1">
      <w:start w:val="1"/>
      <w:numFmt w:val="bullet"/>
      <w:lvlText w:val=""/>
      <w:lvlJc w:val="left"/>
      <w:pPr>
        <w:ind w:left="6828" w:hanging="360"/>
      </w:pPr>
      <w:rPr>
        <w:rFonts w:ascii="Wingdings" w:hAnsi="Wingdings" w:hint="default"/>
      </w:rPr>
    </w:lvl>
  </w:abstractNum>
  <w:abstractNum w:abstractNumId="32" w15:restartNumberingAfterBreak="0">
    <w:nsid w:val="6D8D07FE"/>
    <w:multiLevelType w:val="hybridMultilevel"/>
    <w:tmpl w:val="3B7EDA9C"/>
    <w:lvl w:ilvl="0" w:tplc="1C065394">
      <w:start w:val="1"/>
      <w:numFmt w:val="bullet"/>
      <w:lvlText w:val=""/>
      <w:lvlJc w:val="left"/>
      <w:pPr>
        <w:ind w:left="720" w:hanging="360"/>
      </w:pPr>
      <w:rPr>
        <w:rFonts w:ascii="Wingdings" w:hAnsi="Wingdings" w:hint="default"/>
        <w:color w:val="005DA1"/>
        <w:sz w:val="22"/>
        <w:szCs w:val="18"/>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3" w15:restartNumberingAfterBreak="0">
    <w:nsid w:val="6FE336F7"/>
    <w:multiLevelType w:val="hybridMultilevel"/>
    <w:tmpl w:val="039CCB8E"/>
    <w:lvl w:ilvl="0" w:tplc="BC2680BA">
      <w:start w:val="1"/>
      <w:numFmt w:val="decimal"/>
      <w:lvlText w:val="%1."/>
      <w:lvlJc w:val="left"/>
      <w:pPr>
        <w:ind w:left="720" w:hanging="360"/>
      </w:pPr>
      <w:rPr>
        <w:rFonts w:hint="default"/>
        <w:color w:val="auto"/>
        <w:sz w:val="22"/>
        <w:szCs w:val="1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71BC7F94"/>
    <w:multiLevelType w:val="hybridMultilevel"/>
    <w:tmpl w:val="3B3CFBA8"/>
    <w:lvl w:ilvl="0" w:tplc="FBD00168">
      <w:start w:val="1"/>
      <w:numFmt w:val="bullet"/>
      <w:lvlText w:val=""/>
      <w:lvlJc w:val="left"/>
      <w:pPr>
        <w:ind w:left="720" w:hanging="360"/>
      </w:pPr>
      <w:rPr>
        <w:rFonts w:ascii="Symbol" w:hAnsi="Symbol"/>
      </w:rPr>
    </w:lvl>
    <w:lvl w:ilvl="1" w:tplc="6C3480EE">
      <w:start w:val="1"/>
      <w:numFmt w:val="bullet"/>
      <w:lvlText w:val=""/>
      <w:lvlJc w:val="left"/>
      <w:pPr>
        <w:ind w:left="720" w:hanging="360"/>
      </w:pPr>
      <w:rPr>
        <w:rFonts w:ascii="Symbol" w:hAnsi="Symbol"/>
      </w:rPr>
    </w:lvl>
    <w:lvl w:ilvl="2" w:tplc="94F2A57E">
      <w:start w:val="1"/>
      <w:numFmt w:val="bullet"/>
      <w:lvlText w:val=""/>
      <w:lvlJc w:val="left"/>
      <w:pPr>
        <w:ind w:left="720" w:hanging="360"/>
      </w:pPr>
      <w:rPr>
        <w:rFonts w:ascii="Symbol" w:hAnsi="Symbol"/>
      </w:rPr>
    </w:lvl>
    <w:lvl w:ilvl="3" w:tplc="847E6D9C">
      <w:start w:val="1"/>
      <w:numFmt w:val="bullet"/>
      <w:lvlText w:val=""/>
      <w:lvlJc w:val="left"/>
      <w:pPr>
        <w:ind w:left="720" w:hanging="360"/>
      </w:pPr>
      <w:rPr>
        <w:rFonts w:ascii="Symbol" w:hAnsi="Symbol"/>
      </w:rPr>
    </w:lvl>
    <w:lvl w:ilvl="4" w:tplc="7228E50E">
      <w:start w:val="1"/>
      <w:numFmt w:val="bullet"/>
      <w:lvlText w:val=""/>
      <w:lvlJc w:val="left"/>
      <w:pPr>
        <w:ind w:left="720" w:hanging="360"/>
      </w:pPr>
      <w:rPr>
        <w:rFonts w:ascii="Symbol" w:hAnsi="Symbol"/>
      </w:rPr>
    </w:lvl>
    <w:lvl w:ilvl="5" w:tplc="0FC0BC72">
      <w:start w:val="1"/>
      <w:numFmt w:val="bullet"/>
      <w:lvlText w:val=""/>
      <w:lvlJc w:val="left"/>
      <w:pPr>
        <w:ind w:left="720" w:hanging="360"/>
      </w:pPr>
      <w:rPr>
        <w:rFonts w:ascii="Symbol" w:hAnsi="Symbol"/>
      </w:rPr>
    </w:lvl>
    <w:lvl w:ilvl="6" w:tplc="FF4218A6">
      <w:start w:val="1"/>
      <w:numFmt w:val="bullet"/>
      <w:lvlText w:val=""/>
      <w:lvlJc w:val="left"/>
      <w:pPr>
        <w:ind w:left="720" w:hanging="360"/>
      </w:pPr>
      <w:rPr>
        <w:rFonts w:ascii="Symbol" w:hAnsi="Symbol"/>
      </w:rPr>
    </w:lvl>
    <w:lvl w:ilvl="7" w:tplc="DCAE8D9A">
      <w:start w:val="1"/>
      <w:numFmt w:val="bullet"/>
      <w:lvlText w:val=""/>
      <w:lvlJc w:val="left"/>
      <w:pPr>
        <w:ind w:left="720" w:hanging="360"/>
      </w:pPr>
      <w:rPr>
        <w:rFonts w:ascii="Symbol" w:hAnsi="Symbol"/>
      </w:rPr>
    </w:lvl>
    <w:lvl w:ilvl="8" w:tplc="CE7A932A">
      <w:start w:val="1"/>
      <w:numFmt w:val="bullet"/>
      <w:lvlText w:val=""/>
      <w:lvlJc w:val="left"/>
      <w:pPr>
        <w:ind w:left="720" w:hanging="360"/>
      </w:pPr>
      <w:rPr>
        <w:rFonts w:ascii="Symbol" w:hAnsi="Symbol"/>
      </w:rPr>
    </w:lvl>
  </w:abstractNum>
  <w:abstractNum w:abstractNumId="35" w15:restartNumberingAfterBreak="0">
    <w:nsid w:val="730B46E2"/>
    <w:multiLevelType w:val="multilevel"/>
    <w:tmpl w:val="DB4EC77A"/>
    <w:lvl w:ilvl="0">
      <w:start w:val="1"/>
      <w:numFmt w:val="bullet"/>
      <w:lvlText w:val=""/>
      <w:lvlJc w:val="left"/>
      <w:pPr>
        <w:tabs>
          <w:tab w:val="num" w:pos="720"/>
        </w:tabs>
        <w:ind w:left="720" w:hanging="360"/>
      </w:pPr>
      <w:rPr>
        <w:rFonts w:ascii="Wingdings" w:hAnsi="Wingdings" w:hint="default"/>
        <w:color w:val="005DA1"/>
        <w:sz w:val="24"/>
        <w:szCs w:val="24"/>
      </w:rPr>
    </w:lvl>
    <w:lvl w:ilvl="1">
      <w:start w:val="1"/>
      <w:numFmt w:val="bullet"/>
      <w:lvlText w:val=""/>
      <w:lvlJc w:val="left"/>
      <w:pPr>
        <w:ind w:left="1440" w:hanging="360"/>
      </w:pPr>
      <w:rPr>
        <w:rFonts w:ascii="Symbol" w:hAnsi="Symbol" w:hint="default"/>
        <w:color w:val="005DA1"/>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42D4402"/>
    <w:multiLevelType w:val="hybridMultilevel"/>
    <w:tmpl w:val="9EBCFE26"/>
    <w:lvl w:ilvl="0" w:tplc="ACFCB6E2">
      <w:start w:val="1"/>
      <w:numFmt w:val="bullet"/>
      <w:lvlText w:val="-"/>
      <w:lvlJc w:val="left"/>
      <w:pPr>
        <w:ind w:left="720" w:hanging="360"/>
      </w:pPr>
      <w:rPr>
        <w:rFonts w:ascii="Calibri" w:eastAsiaTheme="minorHAnsi" w:hAnsi="Calibri" w:cs="Calibri" w:hint="default"/>
      </w:rPr>
    </w:lvl>
    <w:lvl w:ilvl="1" w:tplc="8348EBDE" w:tentative="1">
      <w:start w:val="1"/>
      <w:numFmt w:val="bullet"/>
      <w:lvlText w:val="o"/>
      <w:lvlJc w:val="left"/>
      <w:pPr>
        <w:ind w:left="1440" w:hanging="360"/>
      </w:pPr>
      <w:rPr>
        <w:rFonts w:ascii="Courier New" w:hAnsi="Courier New" w:cs="Courier New" w:hint="default"/>
      </w:rPr>
    </w:lvl>
    <w:lvl w:ilvl="2" w:tplc="6624F9C0" w:tentative="1">
      <w:start w:val="1"/>
      <w:numFmt w:val="bullet"/>
      <w:lvlText w:val=""/>
      <w:lvlJc w:val="left"/>
      <w:pPr>
        <w:ind w:left="2160" w:hanging="360"/>
      </w:pPr>
      <w:rPr>
        <w:rFonts w:ascii="Wingdings" w:hAnsi="Wingdings" w:hint="default"/>
      </w:rPr>
    </w:lvl>
    <w:lvl w:ilvl="3" w:tplc="03BE08C6" w:tentative="1">
      <w:start w:val="1"/>
      <w:numFmt w:val="bullet"/>
      <w:lvlText w:val=""/>
      <w:lvlJc w:val="left"/>
      <w:pPr>
        <w:ind w:left="2880" w:hanging="360"/>
      </w:pPr>
      <w:rPr>
        <w:rFonts w:ascii="Symbol" w:hAnsi="Symbol" w:hint="default"/>
      </w:rPr>
    </w:lvl>
    <w:lvl w:ilvl="4" w:tplc="E2EE4DEC" w:tentative="1">
      <w:start w:val="1"/>
      <w:numFmt w:val="bullet"/>
      <w:lvlText w:val="o"/>
      <w:lvlJc w:val="left"/>
      <w:pPr>
        <w:ind w:left="3600" w:hanging="360"/>
      </w:pPr>
      <w:rPr>
        <w:rFonts w:ascii="Courier New" w:hAnsi="Courier New" w:cs="Courier New" w:hint="default"/>
      </w:rPr>
    </w:lvl>
    <w:lvl w:ilvl="5" w:tplc="E94CBF82" w:tentative="1">
      <w:start w:val="1"/>
      <w:numFmt w:val="bullet"/>
      <w:lvlText w:val=""/>
      <w:lvlJc w:val="left"/>
      <w:pPr>
        <w:ind w:left="4320" w:hanging="360"/>
      </w:pPr>
      <w:rPr>
        <w:rFonts w:ascii="Wingdings" w:hAnsi="Wingdings" w:hint="default"/>
      </w:rPr>
    </w:lvl>
    <w:lvl w:ilvl="6" w:tplc="528AC784" w:tentative="1">
      <w:start w:val="1"/>
      <w:numFmt w:val="bullet"/>
      <w:lvlText w:val=""/>
      <w:lvlJc w:val="left"/>
      <w:pPr>
        <w:ind w:left="5040" w:hanging="360"/>
      </w:pPr>
      <w:rPr>
        <w:rFonts w:ascii="Symbol" w:hAnsi="Symbol" w:hint="default"/>
      </w:rPr>
    </w:lvl>
    <w:lvl w:ilvl="7" w:tplc="916C7538" w:tentative="1">
      <w:start w:val="1"/>
      <w:numFmt w:val="bullet"/>
      <w:lvlText w:val="o"/>
      <w:lvlJc w:val="left"/>
      <w:pPr>
        <w:ind w:left="5760" w:hanging="360"/>
      </w:pPr>
      <w:rPr>
        <w:rFonts w:ascii="Courier New" w:hAnsi="Courier New" w:cs="Courier New" w:hint="default"/>
      </w:rPr>
    </w:lvl>
    <w:lvl w:ilvl="8" w:tplc="7ADCC680" w:tentative="1">
      <w:start w:val="1"/>
      <w:numFmt w:val="bullet"/>
      <w:lvlText w:val=""/>
      <w:lvlJc w:val="left"/>
      <w:pPr>
        <w:ind w:left="6480" w:hanging="360"/>
      </w:pPr>
      <w:rPr>
        <w:rFonts w:ascii="Wingdings" w:hAnsi="Wingdings" w:hint="default"/>
      </w:rPr>
    </w:lvl>
  </w:abstractNum>
  <w:abstractNum w:abstractNumId="37" w15:restartNumberingAfterBreak="0">
    <w:nsid w:val="77C91D30"/>
    <w:multiLevelType w:val="hybridMultilevel"/>
    <w:tmpl w:val="7DAE0F80"/>
    <w:lvl w:ilvl="0" w:tplc="8D60235A">
      <w:start w:val="1"/>
      <w:numFmt w:val="bullet"/>
      <w:lvlText w:val=""/>
      <w:lvlJc w:val="left"/>
      <w:pPr>
        <w:ind w:left="720" w:hanging="360"/>
      </w:pPr>
      <w:rPr>
        <w:rFonts w:ascii="Wingdings" w:hAnsi="Wingdings" w:hint="default"/>
      </w:rPr>
    </w:lvl>
    <w:lvl w:ilvl="1" w:tplc="8720751E" w:tentative="1">
      <w:start w:val="1"/>
      <w:numFmt w:val="bullet"/>
      <w:lvlText w:val="o"/>
      <w:lvlJc w:val="left"/>
      <w:pPr>
        <w:ind w:left="1440" w:hanging="360"/>
      </w:pPr>
      <w:rPr>
        <w:rFonts w:ascii="Courier New" w:hAnsi="Courier New" w:cs="Courier New" w:hint="default"/>
      </w:rPr>
    </w:lvl>
    <w:lvl w:ilvl="2" w:tplc="9FB6BAC0" w:tentative="1">
      <w:start w:val="1"/>
      <w:numFmt w:val="bullet"/>
      <w:lvlText w:val=""/>
      <w:lvlJc w:val="left"/>
      <w:pPr>
        <w:ind w:left="2160" w:hanging="360"/>
      </w:pPr>
      <w:rPr>
        <w:rFonts w:ascii="Wingdings" w:hAnsi="Wingdings" w:hint="default"/>
      </w:rPr>
    </w:lvl>
    <w:lvl w:ilvl="3" w:tplc="0BC4A4FA" w:tentative="1">
      <w:start w:val="1"/>
      <w:numFmt w:val="bullet"/>
      <w:lvlText w:val=""/>
      <w:lvlJc w:val="left"/>
      <w:pPr>
        <w:ind w:left="2880" w:hanging="360"/>
      </w:pPr>
      <w:rPr>
        <w:rFonts w:ascii="Symbol" w:hAnsi="Symbol" w:hint="default"/>
      </w:rPr>
    </w:lvl>
    <w:lvl w:ilvl="4" w:tplc="AA1CA4D4" w:tentative="1">
      <w:start w:val="1"/>
      <w:numFmt w:val="bullet"/>
      <w:lvlText w:val="o"/>
      <w:lvlJc w:val="left"/>
      <w:pPr>
        <w:ind w:left="3600" w:hanging="360"/>
      </w:pPr>
      <w:rPr>
        <w:rFonts w:ascii="Courier New" w:hAnsi="Courier New" w:cs="Courier New" w:hint="default"/>
      </w:rPr>
    </w:lvl>
    <w:lvl w:ilvl="5" w:tplc="CCDEDC92" w:tentative="1">
      <w:start w:val="1"/>
      <w:numFmt w:val="bullet"/>
      <w:lvlText w:val=""/>
      <w:lvlJc w:val="left"/>
      <w:pPr>
        <w:ind w:left="4320" w:hanging="360"/>
      </w:pPr>
      <w:rPr>
        <w:rFonts w:ascii="Wingdings" w:hAnsi="Wingdings" w:hint="default"/>
      </w:rPr>
    </w:lvl>
    <w:lvl w:ilvl="6" w:tplc="64F6CC82" w:tentative="1">
      <w:start w:val="1"/>
      <w:numFmt w:val="bullet"/>
      <w:lvlText w:val=""/>
      <w:lvlJc w:val="left"/>
      <w:pPr>
        <w:ind w:left="5040" w:hanging="360"/>
      </w:pPr>
      <w:rPr>
        <w:rFonts w:ascii="Symbol" w:hAnsi="Symbol" w:hint="default"/>
      </w:rPr>
    </w:lvl>
    <w:lvl w:ilvl="7" w:tplc="38F20376" w:tentative="1">
      <w:start w:val="1"/>
      <w:numFmt w:val="bullet"/>
      <w:lvlText w:val="o"/>
      <w:lvlJc w:val="left"/>
      <w:pPr>
        <w:ind w:left="5760" w:hanging="360"/>
      </w:pPr>
      <w:rPr>
        <w:rFonts w:ascii="Courier New" w:hAnsi="Courier New" w:cs="Courier New" w:hint="default"/>
      </w:rPr>
    </w:lvl>
    <w:lvl w:ilvl="8" w:tplc="123860E4" w:tentative="1">
      <w:start w:val="1"/>
      <w:numFmt w:val="bullet"/>
      <w:lvlText w:val=""/>
      <w:lvlJc w:val="left"/>
      <w:pPr>
        <w:ind w:left="6480" w:hanging="360"/>
      </w:pPr>
      <w:rPr>
        <w:rFonts w:ascii="Wingdings" w:hAnsi="Wingdings" w:hint="default"/>
      </w:rPr>
    </w:lvl>
  </w:abstractNum>
  <w:abstractNum w:abstractNumId="38" w15:restartNumberingAfterBreak="0">
    <w:nsid w:val="781B7A02"/>
    <w:multiLevelType w:val="hybridMultilevel"/>
    <w:tmpl w:val="899001CA"/>
    <w:lvl w:ilvl="0" w:tplc="1DB4FA68">
      <w:start w:val="1"/>
      <w:numFmt w:val="decimal"/>
      <w:lvlText w:val="%1."/>
      <w:lvlJc w:val="left"/>
      <w:pPr>
        <w:ind w:left="720" w:hanging="360"/>
      </w:pPr>
      <w:rPr>
        <w:sz w:val="14"/>
        <w:szCs w:val="12"/>
      </w:rPr>
    </w:lvl>
    <w:lvl w:ilvl="1" w:tplc="0C0C0019">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9" w15:restartNumberingAfterBreak="0">
    <w:nsid w:val="7873138A"/>
    <w:multiLevelType w:val="hybridMultilevel"/>
    <w:tmpl w:val="B406DC7C"/>
    <w:lvl w:ilvl="0" w:tplc="337A3AC8">
      <w:start w:val="1"/>
      <w:numFmt w:val="bullet"/>
      <w:lvlText w:val="-"/>
      <w:lvlJc w:val="left"/>
      <w:pPr>
        <w:ind w:left="720" w:hanging="360"/>
      </w:pPr>
      <w:rPr>
        <w:rFonts w:ascii="Calibri" w:eastAsiaTheme="minorHAnsi" w:hAnsi="Calibri" w:cs="Calibri" w:hint="default"/>
      </w:rPr>
    </w:lvl>
    <w:lvl w:ilvl="1" w:tplc="9E4429BA" w:tentative="1">
      <w:start w:val="1"/>
      <w:numFmt w:val="bullet"/>
      <w:lvlText w:val="o"/>
      <w:lvlJc w:val="left"/>
      <w:pPr>
        <w:ind w:left="1440" w:hanging="360"/>
      </w:pPr>
      <w:rPr>
        <w:rFonts w:ascii="Courier New" w:hAnsi="Courier New" w:cs="Courier New" w:hint="default"/>
      </w:rPr>
    </w:lvl>
    <w:lvl w:ilvl="2" w:tplc="4448FE90" w:tentative="1">
      <w:start w:val="1"/>
      <w:numFmt w:val="bullet"/>
      <w:lvlText w:val=""/>
      <w:lvlJc w:val="left"/>
      <w:pPr>
        <w:ind w:left="2160" w:hanging="360"/>
      </w:pPr>
      <w:rPr>
        <w:rFonts w:ascii="Wingdings" w:hAnsi="Wingdings" w:hint="default"/>
      </w:rPr>
    </w:lvl>
    <w:lvl w:ilvl="3" w:tplc="6F6ACE20" w:tentative="1">
      <w:start w:val="1"/>
      <w:numFmt w:val="bullet"/>
      <w:lvlText w:val=""/>
      <w:lvlJc w:val="left"/>
      <w:pPr>
        <w:ind w:left="2880" w:hanging="360"/>
      </w:pPr>
      <w:rPr>
        <w:rFonts w:ascii="Symbol" w:hAnsi="Symbol" w:hint="default"/>
      </w:rPr>
    </w:lvl>
    <w:lvl w:ilvl="4" w:tplc="57BC1E90" w:tentative="1">
      <w:start w:val="1"/>
      <w:numFmt w:val="bullet"/>
      <w:lvlText w:val="o"/>
      <w:lvlJc w:val="left"/>
      <w:pPr>
        <w:ind w:left="3600" w:hanging="360"/>
      </w:pPr>
      <w:rPr>
        <w:rFonts w:ascii="Courier New" w:hAnsi="Courier New" w:cs="Courier New" w:hint="default"/>
      </w:rPr>
    </w:lvl>
    <w:lvl w:ilvl="5" w:tplc="DB42F98A" w:tentative="1">
      <w:start w:val="1"/>
      <w:numFmt w:val="bullet"/>
      <w:lvlText w:val=""/>
      <w:lvlJc w:val="left"/>
      <w:pPr>
        <w:ind w:left="4320" w:hanging="360"/>
      </w:pPr>
      <w:rPr>
        <w:rFonts w:ascii="Wingdings" w:hAnsi="Wingdings" w:hint="default"/>
      </w:rPr>
    </w:lvl>
    <w:lvl w:ilvl="6" w:tplc="BE7402C4" w:tentative="1">
      <w:start w:val="1"/>
      <w:numFmt w:val="bullet"/>
      <w:lvlText w:val=""/>
      <w:lvlJc w:val="left"/>
      <w:pPr>
        <w:ind w:left="5040" w:hanging="360"/>
      </w:pPr>
      <w:rPr>
        <w:rFonts w:ascii="Symbol" w:hAnsi="Symbol" w:hint="default"/>
      </w:rPr>
    </w:lvl>
    <w:lvl w:ilvl="7" w:tplc="91026998" w:tentative="1">
      <w:start w:val="1"/>
      <w:numFmt w:val="bullet"/>
      <w:lvlText w:val="o"/>
      <w:lvlJc w:val="left"/>
      <w:pPr>
        <w:ind w:left="5760" w:hanging="360"/>
      </w:pPr>
      <w:rPr>
        <w:rFonts w:ascii="Courier New" w:hAnsi="Courier New" w:cs="Courier New" w:hint="default"/>
      </w:rPr>
    </w:lvl>
    <w:lvl w:ilvl="8" w:tplc="87682D22" w:tentative="1">
      <w:start w:val="1"/>
      <w:numFmt w:val="bullet"/>
      <w:lvlText w:val=""/>
      <w:lvlJc w:val="left"/>
      <w:pPr>
        <w:ind w:left="6480" w:hanging="360"/>
      </w:pPr>
      <w:rPr>
        <w:rFonts w:ascii="Wingdings" w:hAnsi="Wingdings" w:hint="default"/>
      </w:rPr>
    </w:lvl>
  </w:abstractNum>
  <w:abstractNum w:abstractNumId="40" w15:restartNumberingAfterBreak="0">
    <w:nsid w:val="7BDC7381"/>
    <w:multiLevelType w:val="hybridMultilevel"/>
    <w:tmpl w:val="537EA3AC"/>
    <w:lvl w:ilvl="0" w:tplc="0ADE2E00">
      <w:start w:val="1"/>
      <w:numFmt w:val="bullet"/>
      <w:lvlText w:val=""/>
      <w:lvlJc w:val="left"/>
      <w:pPr>
        <w:ind w:left="720" w:hanging="360"/>
      </w:pPr>
      <w:rPr>
        <w:rFonts w:ascii="Wingdings" w:hAnsi="Wingdings" w:hint="default"/>
        <w:color w:val="FFFFFF" w:themeColor="background1"/>
        <w:sz w:val="16"/>
        <w:szCs w:val="1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7EB40ECB"/>
    <w:multiLevelType w:val="hybridMultilevel"/>
    <w:tmpl w:val="E2BA73A4"/>
    <w:lvl w:ilvl="0" w:tplc="5B46ED7C">
      <w:start w:val="1"/>
      <w:numFmt w:val="decimal"/>
      <w:lvlText w:val="%1."/>
      <w:lvlJc w:val="left"/>
      <w:pPr>
        <w:tabs>
          <w:tab w:val="num" w:pos="720"/>
        </w:tabs>
        <w:ind w:left="720" w:hanging="360"/>
      </w:pPr>
    </w:lvl>
    <w:lvl w:ilvl="1" w:tplc="5376428E" w:tentative="1">
      <w:start w:val="1"/>
      <w:numFmt w:val="lowerLetter"/>
      <w:lvlText w:val="%2."/>
      <w:lvlJc w:val="left"/>
      <w:pPr>
        <w:tabs>
          <w:tab w:val="num" w:pos="1440"/>
        </w:tabs>
        <w:ind w:left="1440" w:hanging="360"/>
      </w:pPr>
    </w:lvl>
    <w:lvl w:ilvl="2" w:tplc="A9DA7C62" w:tentative="1">
      <w:start w:val="1"/>
      <w:numFmt w:val="lowerRoman"/>
      <w:lvlText w:val="%3."/>
      <w:lvlJc w:val="right"/>
      <w:pPr>
        <w:tabs>
          <w:tab w:val="num" w:pos="2160"/>
        </w:tabs>
        <w:ind w:left="2160" w:hanging="180"/>
      </w:pPr>
    </w:lvl>
    <w:lvl w:ilvl="3" w:tplc="4A52B2BA" w:tentative="1">
      <w:start w:val="1"/>
      <w:numFmt w:val="decimal"/>
      <w:lvlText w:val="%4."/>
      <w:lvlJc w:val="left"/>
      <w:pPr>
        <w:tabs>
          <w:tab w:val="num" w:pos="2880"/>
        </w:tabs>
        <w:ind w:left="2880" w:hanging="360"/>
      </w:pPr>
    </w:lvl>
    <w:lvl w:ilvl="4" w:tplc="08E6AFE4" w:tentative="1">
      <w:start w:val="1"/>
      <w:numFmt w:val="lowerLetter"/>
      <w:lvlText w:val="%5."/>
      <w:lvlJc w:val="left"/>
      <w:pPr>
        <w:tabs>
          <w:tab w:val="num" w:pos="3600"/>
        </w:tabs>
        <w:ind w:left="3600" w:hanging="360"/>
      </w:pPr>
    </w:lvl>
    <w:lvl w:ilvl="5" w:tplc="4BA8DB70" w:tentative="1">
      <w:start w:val="1"/>
      <w:numFmt w:val="lowerRoman"/>
      <w:lvlText w:val="%6."/>
      <w:lvlJc w:val="right"/>
      <w:pPr>
        <w:tabs>
          <w:tab w:val="num" w:pos="4320"/>
        </w:tabs>
        <w:ind w:left="4320" w:hanging="180"/>
      </w:pPr>
    </w:lvl>
    <w:lvl w:ilvl="6" w:tplc="13D63C04" w:tentative="1">
      <w:start w:val="1"/>
      <w:numFmt w:val="decimal"/>
      <w:lvlText w:val="%7."/>
      <w:lvlJc w:val="left"/>
      <w:pPr>
        <w:tabs>
          <w:tab w:val="num" w:pos="5040"/>
        </w:tabs>
        <w:ind w:left="5040" w:hanging="360"/>
      </w:pPr>
    </w:lvl>
    <w:lvl w:ilvl="7" w:tplc="ED2AFA28" w:tentative="1">
      <w:start w:val="1"/>
      <w:numFmt w:val="lowerLetter"/>
      <w:lvlText w:val="%8."/>
      <w:lvlJc w:val="left"/>
      <w:pPr>
        <w:tabs>
          <w:tab w:val="num" w:pos="5760"/>
        </w:tabs>
        <w:ind w:left="5760" w:hanging="360"/>
      </w:pPr>
    </w:lvl>
    <w:lvl w:ilvl="8" w:tplc="93747570" w:tentative="1">
      <w:start w:val="1"/>
      <w:numFmt w:val="lowerRoman"/>
      <w:lvlText w:val="%9."/>
      <w:lvlJc w:val="right"/>
      <w:pPr>
        <w:tabs>
          <w:tab w:val="num" w:pos="6480"/>
        </w:tabs>
        <w:ind w:left="6480" w:hanging="180"/>
      </w:pPr>
    </w:lvl>
  </w:abstractNum>
  <w:abstractNum w:abstractNumId="42" w15:restartNumberingAfterBreak="0">
    <w:nsid w:val="7EB94BB0"/>
    <w:multiLevelType w:val="multilevel"/>
    <w:tmpl w:val="FD14AAF4"/>
    <w:lvl w:ilvl="0">
      <w:start w:val="7"/>
      <w:numFmt w:val="bullet"/>
      <w:lvlText w:val="-"/>
      <w:lvlJc w:val="left"/>
      <w:pPr>
        <w:ind w:left="360" w:hanging="360"/>
      </w:pPr>
      <w:rPr>
        <w:rFonts w:ascii="Calibri" w:eastAsia="Calibri" w:hAnsi="Calibri" w:cs="Calibri" w:hint="default"/>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num w:numId="1" w16cid:durableId="146557915">
    <w:abstractNumId w:val="7"/>
  </w:num>
  <w:num w:numId="2" w16cid:durableId="1673681269">
    <w:abstractNumId w:val="26"/>
  </w:num>
  <w:num w:numId="3" w16cid:durableId="2084260052">
    <w:abstractNumId w:val="5"/>
  </w:num>
  <w:num w:numId="4" w16cid:durableId="1058825243">
    <w:abstractNumId w:val="16"/>
  </w:num>
  <w:num w:numId="5" w16cid:durableId="1840806214">
    <w:abstractNumId w:val="42"/>
  </w:num>
  <w:num w:numId="6" w16cid:durableId="1125350470">
    <w:abstractNumId w:val="28"/>
  </w:num>
  <w:num w:numId="7" w16cid:durableId="1527211439">
    <w:abstractNumId w:val="25"/>
  </w:num>
  <w:num w:numId="8" w16cid:durableId="2110924985">
    <w:abstractNumId w:val="21"/>
  </w:num>
  <w:num w:numId="9" w16cid:durableId="451293842">
    <w:abstractNumId w:val="3"/>
  </w:num>
  <w:num w:numId="10" w16cid:durableId="177427453">
    <w:abstractNumId w:val="22"/>
  </w:num>
  <w:num w:numId="11" w16cid:durableId="1387678068">
    <w:abstractNumId w:val="11"/>
  </w:num>
  <w:num w:numId="12" w16cid:durableId="1857765207">
    <w:abstractNumId w:val="4"/>
  </w:num>
  <w:num w:numId="13" w16cid:durableId="2118213144">
    <w:abstractNumId w:val="41"/>
  </w:num>
  <w:num w:numId="14" w16cid:durableId="1397121779">
    <w:abstractNumId w:val="38"/>
  </w:num>
  <w:num w:numId="15" w16cid:durableId="1746223757">
    <w:abstractNumId w:val="27"/>
  </w:num>
  <w:num w:numId="16" w16cid:durableId="1652324751">
    <w:abstractNumId w:val="37"/>
  </w:num>
  <w:num w:numId="17" w16cid:durableId="27873893">
    <w:abstractNumId w:val="41"/>
    <w:lvlOverride w:ilvl="0">
      <w:startOverride w:val="1"/>
    </w:lvlOverride>
  </w:num>
  <w:num w:numId="18" w16cid:durableId="1298291651">
    <w:abstractNumId w:val="34"/>
  </w:num>
  <w:num w:numId="19" w16cid:durableId="57216202">
    <w:abstractNumId w:val="31"/>
  </w:num>
  <w:num w:numId="20" w16cid:durableId="1155299298">
    <w:abstractNumId w:val="39"/>
  </w:num>
  <w:num w:numId="21" w16cid:durableId="1041973765">
    <w:abstractNumId w:val="36"/>
  </w:num>
  <w:num w:numId="22" w16cid:durableId="1325621893">
    <w:abstractNumId w:val="24"/>
  </w:num>
  <w:num w:numId="23" w16cid:durableId="1160271854">
    <w:abstractNumId w:val="13"/>
  </w:num>
  <w:num w:numId="24" w16cid:durableId="1787851884">
    <w:abstractNumId w:val="0"/>
  </w:num>
  <w:num w:numId="25" w16cid:durableId="1213268409">
    <w:abstractNumId w:val="9"/>
  </w:num>
  <w:num w:numId="26" w16cid:durableId="233005941">
    <w:abstractNumId w:val="14"/>
  </w:num>
  <w:num w:numId="27" w16cid:durableId="2134323202">
    <w:abstractNumId w:val="10"/>
  </w:num>
  <w:num w:numId="28" w16cid:durableId="1387411223">
    <w:abstractNumId w:val="12"/>
  </w:num>
  <w:num w:numId="29" w16cid:durableId="1002123356">
    <w:abstractNumId w:val="29"/>
  </w:num>
  <w:num w:numId="30" w16cid:durableId="2110613266">
    <w:abstractNumId w:val="32"/>
  </w:num>
  <w:num w:numId="31" w16cid:durableId="63376793">
    <w:abstractNumId w:val="19"/>
  </w:num>
  <w:num w:numId="32" w16cid:durableId="1006833787">
    <w:abstractNumId w:val="2"/>
  </w:num>
  <w:num w:numId="33" w16cid:durableId="1588540358">
    <w:abstractNumId w:val="8"/>
  </w:num>
  <w:num w:numId="34" w16cid:durableId="1590041338">
    <w:abstractNumId w:val="40"/>
  </w:num>
  <w:num w:numId="35" w16cid:durableId="1298415961">
    <w:abstractNumId w:val="29"/>
    <w:lvlOverride w:ilvl="0">
      <w:startOverride w:val="1"/>
    </w:lvlOverride>
  </w:num>
  <w:num w:numId="36" w16cid:durableId="1485123912">
    <w:abstractNumId w:val="33"/>
  </w:num>
  <w:num w:numId="37" w16cid:durableId="168106420">
    <w:abstractNumId w:val="33"/>
    <w:lvlOverride w:ilvl="0">
      <w:startOverride w:val="1"/>
    </w:lvlOverride>
  </w:num>
  <w:num w:numId="38" w16cid:durableId="260574011">
    <w:abstractNumId w:val="1"/>
  </w:num>
  <w:num w:numId="39" w16cid:durableId="743380227">
    <w:abstractNumId w:val="0"/>
    <w:lvlOverride w:ilvl="0">
      <w:startOverride w:val="1"/>
    </w:lvlOverride>
  </w:num>
  <w:num w:numId="40" w16cid:durableId="1521166173">
    <w:abstractNumId w:val="33"/>
    <w:lvlOverride w:ilvl="0">
      <w:startOverride w:val="1"/>
    </w:lvlOverride>
  </w:num>
  <w:num w:numId="41" w16cid:durableId="723792956">
    <w:abstractNumId w:val="23"/>
  </w:num>
  <w:num w:numId="42" w16cid:durableId="399334271">
    <w:abstractNumId w:val="20"/>
  </w:num>
  <w:num w:numId="43" w16cid:durableId="26486849">
    <w:abstractNumId w:val="35"/>
  </w:num>
  <w:num w:numId="44" w16cid:durableId="1148745798">
    <w:abstractNumId w:val="15"/>
  </w:num>
  <w:num w:numId="45" w16cid:durableId="281881998">
    <w:abstractNumId w:val="17"/>
  </w:num>
  <w:num w:numId="46" w16cid:durableId="472798856">
    <w:abstractNumId w:val="30"/>
  </w:num>
  <w:num w:numId="47" w16cid:durableId="1341808504">
    <w:abstractNumId w:val="18"/>
  </w:num>
  <w:num w:numId="48" w16cid:durableId="2089384480">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E83"/>
    <w:rsid w:val="000000AE"/>
    <w:rsid w:val="00000F62"/>
    <w:rsid w:val="000018FE"/>
    <w:rsid w:val="00001D66"/>
    <w:rsid w:val="00001DD0"/>
    <w:rsid w:val="000020D3"/>
    <w:rsid w:val="00002AE0"/>
    <w:rsid w:val="00002C9D"/>
    <w:rsid w:val="00002F48"/>
    <w:rsid w:val="0000404F"/>
    <w:rsid w:val="000040BC"/>
    <w:rsid w:val="0000425F"/>
    <w:rsid w:val="00004B15"/>
    <w:rsid w:val="000051D7"/>
    <w:rsid w:val="00005221"/>
    <w:rsid w:val="000058A7"/>
    <w:rsid w:val="00005996"/>
    <w:rsid w:val="00005F8A"/>
    <w:rsid w:val="00006AE6"/>
    <w:rsid w:val="00006D6C"/>
    <w:rsid w:val="00007C18"/>
    <w:rsid w:val="00010C9E"/>
    <w:rsid w:val="0001108F"/>
    <w:rsid w:val="000119D4"/>
    <w:rsid w:val="00012C76"/>
    <w:rsid w:val="00012D11"/>
    <w:rsid w:val="00013347"/>
    <w:rsid w:val="00014154"/>
    <w:rsid w:val="00014B6A"/>
    <w:rsid w:val="00015462"/>
    <w:rsid w:val="00015C62"/>
    <w:rsid w:val="00015ED7"/>
    <w:rsid w:val="00015F60"/>
    <w:rsid w:val="000179B6"/>
    <w:rsid w:val="000206EA"/>
    <w:rsid w:val="0002106A"/>
    <w:rsid w:val="000218AF"/>
    <w:rsid w:val="00021981"/>
    <w:rsid w:val="00021A23"/>
    <w:rsid w:val="00021F68"/>
    <w:rsid w:val="0002201E"/>
    <w:rsid w:val="00022763"/>
    <w:rsid w:val="0002290D"/>
    <w:rsid w:val="000233AD"/>
    <w:rsid w:val="0002354E"/>
    <w:rsid w:val="0002385C"/>
    <w:rsid w:val="00023DFB"/>
    <w:rsid w:val="0002495A"/>
    <w:rsid w:val="00024FF1"/>
    <w:rsid w:val="000254F0"/>
    <w:rsid w:val="00025735"/>
    <w:rsid w:val="00025855"/>
    <w:rsid w:val="00025C1A"/>
    <w:rsid w:val="00025E3D"/>
    <w:rsid w:val="00025F9E"/>
    <w:rsid w:val="000264FD"/>
    <w:rsid w:val="00026706"/>
    <w:rsid w:val="000268CB"/>
    <w:rsid w:val="00027329"/>
    <w:rsid w:val="00027C25"/>
    <w:rsid w:val="00030715"/>
    <w:rsid w:val="0003143F"/>
    <w:rsid w:val="00032AC5"/>
    <w:rsid w:val="00032C03"/>
    <w:rsid w:val="00032F57"/>
    <w:rsid w:val="00033123"/>
    <w:rsid w:val="00033838"/>
    <w:rsid w:val="00033E8D"/>
    <w:rsid w:val="00034077"/>
    <w:rsid w:val="000351F9"/>
    <w:rsid w:val="00035391"/>
    <w:rsid w:val="0003587A"/>
    <w:rsid w:val="000362F6"/>
    <w:rsid w:val="000364C5"/>
    <w:rsid w:val="00036B1D"/>
    <w:rsid w:val="00036D94"/>
    <w:rsid w:val="000376F5"/>
    <w:rsid w:val="000406B9"/>
    <w:rsid w:val="000414CF"/>
    <w:rsid w:val="000419DE"/>
    <w:rsid w:val="00041A1A"/>
    <w:rsid w:val="00041E38"/>
    <w:rsid w:val="00042322"/>
    <w:rsid w:val="00042534"/>
    <w:rsid w:val="00042B0E"/>
    <w:rsid w:val="000430DC"/>
    <w:rsid w:val="00043EFF"/>
    <w:rsid w:val="000441CD"/>
    <w:rsid w:val="00045711"/>
    <w:rsid w:val="0004571D"/>
    <w:rsid w:val="0004611C"/>
    <w:rsid w:val="00047CF2"/>
    <w:rsid w:val="00047D68"/>
    <w:rsid w:val="00047D82"/>
    <w:rsid w:val="00050021"/>
    <w:rsid w:val="0005065C"/>
    <w:rsid w:val="00050762"/>
    <w:rsid w:val="00050E5B"/>
    <w:rsid w:val="00051009"/>
    <w:rsid w:val="0005120B"/>
    <w:rsid w:val="0005147F"/>
    <w:rsid w:val="00052417"/>
    <w:rsid w:val="000527E8"/>
    <w:rsid w:val="00052994"/>
    <w:rsid w:val="00052D4B"/>
    <w:rsid w:val="00052E6F"/>
    <w:rsid w:val="00053066"/>
    <w:rsid w:val="000531C0"/>
    <w:rsid w:val="00053246"/>
    <w:rsid w:val="00054057"/>
    <w:rsid w:val="0005480A"/>
    <w:rsid w:val="0005487C"/>
    <w:rsid w:val="00054E82"/>
    <w:rsid w:val="00054EE9"/>
    <w:rsid w:val="0005575C"/>
    <w:rsid w:val="00055B73"/>
    <w:rsid w:val="00055DF4"/>
    <w:rsid w:val="00056782"/>
    <w:rsid w:val="00056AE1"/>
    <w:rsid w:val="00057966"/>
    <w:rsid w:val="00060280"/>
    <w:rsid w:val="00060D32"/>
    <w:rsid w:val="00061252"/>
    <w:rsid w:val="00061445"/>
    <w:rsid w:val="000626A3"/>
    <w:rsid w:val="00062752"/>
    <w:rsid w:val="00062847"/>
    <w:rsid w:val="00062BBB"/>
    <w:rsid w:val="00063AA2"/>
    <w:rsid w:val="00064045"/>
    <w:rsid w:val="00064AE5"/>
    <w:rsid w:val="00064B08"/>
    <w:rsid w:val="00064B85"/>
    <w:rsid w:val="00064F05"/>
    <w:rsid w:val="00064FE2"/>
    <w:rsid w:val="00065123"/>
    <w:rsid w:val="0006567D"/>
    <w:rsid w:val="000658AA"/>
    <w:rsid w:val="00065D85"/>
    <w:rsid w:val="00065D90"/>
    <w:rsid w:val="000666A4"/>
    <w:rsid w:val="00066822"/>
    <w:rsid w:val="00067388"/>
    <w:rsid w:val="00067546"/>
    <w:rsid w:val="00067567"/>
    <w:rsid w:val="000676EC"/>
    <w:rsid w:val="0006774D"/>
    <w:rsid w:val="000679AD"/>
    <w:rsid w:val="00070E2E"/>
    <w:rsid w:val="00071257"/>
    <w:rsid w:val="00071E82"/>
    <w:rsid w:val="000723C6"/>
    <w:rsid w:val="0007295E"/>
    <w:rsid w:val="00072CC6"/>
    <w:rsid w:val="00072F17"/>
    <w:rsid w:val="00073526"/>
    <w:rsid w:val="00073EAD"/>
    <w:rsid w:val="000746C9"/>
    <w:rsid w:val="0007493C"/>
    <w:rsid w:val="00074DD8"/>
    <w:rsid w:val="00074EE0"/>
    <w:rsid w:val="00075046"/>
    <w:rsid w:val="00075119"/>
    <w:rsid w:val="000752CC"/>
    <w:rsid w:val="000755B4"/>
    <w:rsid w:val="00075613"/>
    <w:rsid w:val="00075E23"/>
    <w:rsid w:val="00076CAA"/>
    <w:rsid w:val="00077350"/>
    <w:rsid w:val="0007742F"/>
    <w:rsid w:val="000774E9"/>
    <w:rsid w:val="000801B9"/>
    <w:rsid w:val="000801FF"/>
    <w:rsid w:val="00080953"/>
    <w:rsid w:val="00081A64"/>
    <w:rsid w:val="00081AA3"/>
    <w:rsid w:val="00081BF6"/>
    <w:rsid w:val="000836B7"/>
    <w:rsid w:val="00084471"/>
    <w:rsid w:val="0008524A"/>
    <w:rsid w:val="000854C5"/>
    <w:rsid w:val="0008694C"/>
    <w:rsid w:val="00087909"/>
    <w:rsid w:val="000879C7"/>
    <w:rsid w:val="000905F0"/>
    <w:rsid w:val="00090BCF"/>
    <w:rsid w:val="00090DD5"/>
    <w:rsid w:val="0009136F"/>
    <w:rsid w:val="000914A3"/>
    <w:rsid w:val="00091723"/>
    <w:rsid w:val="00091ACF"/>
    <w:rsid w:val="00091B3B"/>
    <w:rsid w:val="00092269"/>
    <w:rsid w:val="00092A82"/>
    <w:rsid w:val="00092EAB"/>
    <w:rsid w:val="0009383D"/>
    <w:rsid w:val="000939C1"/>
    <w:rsid w:val="00093ADF"/>
    <w:rsid w:val="000941F8"/>
    <w:rsid w:val="0009497A"/>
    <w:rsid w:val="00094B0A"/>
    <w:rsid w:val="00094D2F"/>
    <w:rsid w:val="000960DE"/>
    <w:rsid w:val="0009662D"/>
    <w:rsid w:val="00096964"/>
    <w:rsid w:val="000969ED"/>
    <w:rsid w:val="00097265"/>
    <w:rsid w:val="00097683"/>
    <w:rsid w:val="00097A89"/>
    <w:rsid w:val="000A0B7F"/>
    <w:rsid w:val="000A0C20"/>
    <w:rsid w:val="000A1DEA"/>
    <w:rsid w:val="000A247D"/>
    <w:rsid w:val="000A254B"/>
    <w:rsid w:val="000A297B"/>
    <w:rsid w:val="000A3130"/>
    <w:rsid w:val="000A393C"/>
    <w:rsid w:val="000A3D11"/>
    <w:rsid w:val="000A530A"/>
    <w:rsid w:val="000A558D"/>
    <w:rsid w:val="000A5D49"/>
    <w:rsid w:val="000A6726"/>
    <w:rsid w:val="000A687B"/>
    <w:rsid w:val="000A6BD0"/>
    <w:rsid w:val="000A6D33"/>
    <w:rsid w:val="000A6EFA"/>
    <w:rsid w:val="000A7024"/>
    <w:rsid w:val="000A71FD"/>
    <w:rsid w:val="000A797E"/>
    <w:rsid w:val="000A7F1D"/>
    <w:rsid w:val="000B0DD7"/>
    <w:rsid w:val="000B112E"/>
    <w:rsid w:val="000B123B"/>
    <w:rsid w:val="000B12EB"/>
    <w:rsid w:val="000B15DA"/>
    <w:rsid w:val="000B1EAD"/>
    <w:rsid w:val="000B2551"/>
    <w:rsid w:val="000B27FF"/>
    <w:rsid w:val="000B388A"/>
    <w:rsid w:val="000B3993"/>
    <w:rsid w:val="000B3C40"/>
    <w:rsid w:val="000B3D8F"/>
    <w:rsid w:val="000B3DCD"/>
    <w:rsid w:val="000B4DE3"/>
    <w:rsid w:val="000B4E7C"/>
    <w:rsid w:val="000B5598"/>
    <w:rsid w:val="000B6040"/>
    <w:rsid w:val="000B61C0"/>
    <w:rsid w:val="000B67B4"/>
    <w:rsid w:val="000B6B99"/>
    <w:rsid w:val="000B7088"/>
    <w:rsid w:val="000B7422"/>
    <w:rsid w:val="000B74ED"/>
    <w:rsid w:val="000B7AFD"/>
    <w:rsid w:val="000B7B54"/>
    <w:rsid w:val="000B7CBB"/>
    <w:rsid w:val="000B7FE7"/>
    <w:rsid w:val="000C02A6"/>
    <w:rsid w:val="000C079D"/>
    <w:rsid w:val="000C101F"/>
    <w:rsid w:val="000C185C"/>
    <w:rsid w:val="000C1887"/>
    <w:rsid w:val="000C18BA"/>
    <w:rsid w:val="000C1D9B"/>
    <w:rsid w:val="000C1DA3"/>
    <w:rsid w:val="000C1E00"/>
    <w:rsid w:val="000C1EF9"/>
    <w:rsid w:val="000C2773"/>
    <w:rsid w:val="000C2830"/>
    <w:rsid w:val="000C2874"/>
    <w:rsid w:val="000C2EBC"/>
    <w:rsid w:val="000C30E6"/>
    <w:rsid w:val="000C34F1"/>
    <w:rsid w:val="000C54AD"/>
    <w:rsid w:val="000C6E4B"/>
    <w:rsid w:val="000C708D"/>
    <w:rsid w:val="000C743A"/>
    <w:rsid w:val="000C75F0"/>
    <w:rsid w:val="000C7837"/>
    <w:rsid w:val="000C798D"/>
    <w:rsid w:val="000C7D6A"/>
    <w:rsid w:val="000D0028"/>
    <w:rsid w:val="000D0206"/>
    <w:rsid w:val="000D0664"/>
    <w:rsid w:val="000D0DA0"/>
    <w:rsid w:val="000D138D"/>
    <w:rsid w:val="000D1D92"/>
    <w:rsid w:val="000D2407"/>
    <w:rsid w:val="000D2DA8"/>
    <w:rsid w:val="000D3367"/>
    <w:rsid w:val="000D378E"/>
    <w:rsid w:val="000D3C22"/>
    <w:rsid w:val="000D3D92"/>
    <w:rsid w:val="000D3F37"/>
    <w:rsid w:val="000D49F9"/>
    <w:rsid w:val="000D55E7"/>
    <w:rsid w:val="000D5D57"/>
    <w:rsid w:val="000D6CC6"/>
    <w:rsid w:val="000D6E66"/>
    <w:rsid w:val="000D7A61"/>
    <w:rsid w:val="000E01C6"/>
    <w:rsid w:val="000E0C97"/>
    <w:rsid w:val="000E10AD"/>
    <w:rsid w:val="000E1328"/>
    <w:rsid w:val="000E1423"/>
    <w:rsid w:val="000E1574"/>
    <w:rsid w:val="000E161D"/>
    <w:rsid w:val="000E1903"/>
    <w:rsid w:val="000E2192"/>
    <w:rsid w:val="000E2719"/>
    <w:rsid w:val="000E2A2F"/>
    <w:rsid w:val="000E341F"/>
    <w:rsid w:val="000E36A0"/>
    <w:rsid w:val="000E3E9F"/>
    <w:rsid w:val="000E474F"/>
    <w:rsid w:val="000E54E7"/>
    <w:rsid w:val="000E55A9"/>
    <w:rsid w:val="000E705E"/>
    <w:rsid w:val="000E784C"/>
    <w:rsid w:val="000E7A22"/>
    <w:rsid w:val="000E7EFB"/>
    <w:rsid w:val="000F0002"/>
    <w:rsid w:val="000F04BF"/>
    <w:rsid w:val="000F0554"/>
    <w:rsid w:val="000F0B21"/>
    <w:rsid w:val="000F0E0F"/>
    <w:rsid w:val="000F167E"/>
    <w:rsid w:val="000F2D0B"/>
    <w:rsid w:val="000F2F28"/>
    <w:rsid w:val="000F3121"/>
    <w:rsid w:val="000F3290"/>
    <w:rsid w:val="000F392B"/>
    <w:rsid w:val="000F3C07"/>
    <w:rsid w:val="000F4360"/>
    <w:rsid w:val="000F4417"/>
    <w:rsid w:val="000F496E"/>
    <w:rsid w:val="000F49BB"/>
    <w:rsid w:val="000F528E"/>
    <w:rsid w:val="000F52C9"/>
    <w:rsid w:val="000F5866"/>
    <w:rsid w:val="000F58DF"/>
    <w:rsid w:val="000F5A56"/>
    <w:rsid w:val="000F5BD3"/>
    <w:rsid w:val="000F5E68"/>
    <w:rsid w:val="000F6CEF"/>
    <w:rsid w:val="000F73E7"/>
    <w:rsid w:val="000F7469"/>
    <w:rsid w:val="000F74D8"/>
    <w:rsid w:val="000F780A"/>
    <w:rsid w:val="000F7F46"/>
    <w:rsid w:val="001014C5"/>
    <w:rsid w:val="001014E6"/>
    <w:rsid w:val="0010180F"/>
    <w:rsid w:val="001024AB"/>
    <w:rsid w:val="00102F3E"/>
    <w:rsid w:val="00103077"/>
    <w:rsid w:val="001031B3"/>
    <w:rsid w:val="001035AD"/>
    <w:rsid w:val="0010363A"/>
    <w:rsid w:val="00103865"/>
    <w:rsid w:val="00103F96"/>
    <w:rsid w:val="00104502"/>
    <w:rsid w:val="0010461C"/>
    <w:rsid w:val="001058BE"/>
    <w:rsid w:val="001068D9"/>
    <w:rsid w:val="00106E5D"/>
    <w:rsid w:val="0011015C"/>
    <w:rsid w:val="001104FE"/>
    <w:rsid w:val="00110FC4"/>
    <w:rsid w:val="001114F6"/>
    <w:rsid w:val="00111F99"/>
    <w:rsid w:val="00112E50"/>
    <w:rsid w:val="001133D3"/>
    <w:rsid w:val="0011374E"/>
    <w:rsid w:val="001138AF"/>
    <w:rsid w:val="001139B2"/>
    <w:rsid w:val="00113E96"/>
    <w:rsid w:val="0011414B"/>
    <w:rsid w:val="001142BF"/>
    <w:rsid w:val="0011472E"/>
    <w:rsid w:val="00114E7C"/>
    <w:rsid w:val="00114EC3"/>
    <w:rsid w:val="0011592F"/>
    <w:rsid w:val="00115A2B"/>
    <w:rsid w:val="00115DD9"/>
    <w:rsid w:val="00115E08"/>
    <w:rsid w:val="00116F70"/>
    <w:rsid w:val="0011766E"/>
    <w:rsid w:val="001203F5"/>
    <w:rsid w:val="00120F2E"/>
    <w:rsid w:val="0012101B"/>
    <w:rsid w:val="001211CD"/>
    <w:rsid w:val="00121CF4"/>
    <w:rsid w:val="0012206A"/>
    <w:rsid w:val="00122DA7"/>
    <w:rsid w:val="00123F9C"/>
    <w:rsid w:val="0012402A"/>
    <w:rsid w:val="00124330"/>
    <w:rsid w:val="001244E6"/>
    <w:rsid w:val="001245AA"/>
    <w:rsid w:val="0012506F"/>
    <w:rsid w:val="001253A0"/>
    <w:rsid w:val="0012548B"/>
    <w:rsid w:val="00125695"/>
    <w:rsid w:val="00125DA9"/>
    <w:rsid w:val="00126B5F"/>
    <w:rsid w:val="00126E01"/>
    <w:rsid w:val="00127A8B"/>
    <w:rsid w:val="00127AD1"/>
    <w:rsid w:val="001303D8"/>
    <w:rsid w:val="001308DF"/>
    <w:rsid w:val="00130939"/>
    <w:rsid w:val="00130BE2"/>
    <w:rsid w:val="0013100D"/>
    <w:rsid w:val="00131301"/>
    <w:rsid w:val="001315AC"/>
    <w:rsid w:val="001316EB"/>
    <w:rsid w:val="00132E40"/>
    <w:rsid w:val="00132EDF"/>
    <w:rsid w:val="001336BF"/>
    <w:rsid w:val="001343FD"/>
    <w:rsid w:val="0013441A"/>
    <w:rsid w:val="00135906"/>
    <w:rsid w:val="00135A09"/>
    <w:rsid w:val="00135A86"/>
    <w:rsid w:val="00135F0F"/>
    <w:rsid w:val="00136485"/>
    <w:rsid w:val="0013676C"/>
    <w:rsid w:val="00136C91"/>
    <w:rsid w:val="001372CD"/>
    <w:rsid w:val="00137917"/>
    <w:rsid w:val="001405AD"/>
    <w:rsid w:val="00140B5F"/>
    <w:rsid w:val="0014265A"/>
    <w:rsid w:val="00142A64"/>
    <w:rsid w:val="00142EB4"/>
    <w:rsid w:val="00143510"/>
    <w:rsid w:val="00143782"/>
    <w:rsid w:val="00143F63"/>
    <w:rsid w:val="00144022"/>
    <w:rsid w:val="00144697"/>
    <w:rsid w:val="00144A95"/>
    <w:rsid w:val="00144C4C"/>
    <w:rsid w:val="00144F11"/>
    <w:rsid w:val="00145CB1"/>
    <w:rsid w:val="00145E79"/>
    <w:rsid w:val="00146664"/>
    <w:rsid w:val="00146A1D"/>
    <w:rsid w:val="001470D6"/>
    <w:rsid w:val="0014737B"/>
    <w:rsid w:val="001478A7"/>
    <w:rsid w:val="0014792D"/>
    <w:rsid w:val="00150188"/>
    <w:rsid w:val="001503CF"/>
    <w:rsid w:val="00151290"/>
    <w:rsid w:val="00151C43"/>
    <w:rsid w:val="00152376"/>
    <w:rsid w:val="00152570"/>
    <w:rsid w:val="00152720"/>
    <w:rsid w:val="001527CB"/>
    <w:rsid w:val="00152B51"/>
    <w:rsid w:val="00152C3B"/>
    <w:rsid w:val="001534E1"/>
    <w:rsid w:val="00153FE9"/>
    <w:rsid w:val="00154B28"/>
    <w:rsid w:val="00155046"/>
    <w:rsid w:val="00155224"/>
    <w:rsid w:val="0015548F"/>
    <w:rsid w:val="00155B16"/>
    <w:rsid w:val="001560FD"/>
    <w:rsid w:val="001561B4"/>
    <w:rsid w:val="001566F4"/>
    <w:rsid w:val="001576DE"/>
    <w:rsid w:val="00157F1E"/>
    <w:rsid w:val="0016065B"/>
    <w:rsid w:val="0016077F"/>
    <w:rsid w:val="001620EA"/>
    <w:rsid w:val="0016215E"/>
    <w:rsid w:val="00162357"/>
    <w:rsid w:val="00162403"/>
    <w:rsid w:val="0016286A"/>
    <w:rsid w:val="001628DA"/>
    <w:rsid w:val="00162BB3"/>
    <w:rsid w:val="00162CF7"/>
    <w:rsid w:val="00162F49"/>
    <w:rsid w:val="001632CC"/>
    <w:rsid w:val="00163362"/>
    <w:rsid w:val="00163463"/>
    <w:rsid w:val="0016365F"/>
    <w:rsid w:val="00163A51"/>
    <w:rsid w:val="00163D19"/>
    <w:rsid w:val="0016403C"/>
    <w:rsid w:val="0016415F"/>
    <w:rsid w:val="00164D22"/>
    <w:rsid w:val="0016586E"/>
    <w:rsid w:val="00165C7E"/>
    <w:rsid w:val="00166457"/>
    <w:rsid w:val="00166921"/>
    <w:rsid w:val="00166957"/>
    <w:rsid w:val="00166ECA"/>
    <w:rsid w:val="001702C2"/>
    <w:rsid w:val="001703B9"/>
    <w:rsid w:val="001707F6"/>
    <w:rsid w:val="00170B53"/>
    <w:rsid w:val="00170C97"/>
    <w:rsid w:val="00170E1F"/>
    <w:rsid w:val="001713F8"/>
    <w:rsid w:val="001719E9"/>
    <w:rsid w:val="00172BFB"/>
    <w:rsid w:val="00173122"/>
    <w:rsid w:val="00173212"/>
    <w:rsid w:val="0017424B"/>
    <w:rsid w:val="00174DAA"/>
    <w:rsid w:val="00174E1C"/>
    <w:rsid w:val="0017502B"/>
    <w:rsid w:val="0017530B"/>
    <w:rsid w:val="0017538C"/>
    <w:rsid w:val="00175584"/>
    <w:rsid w:val="00175A2F"/>
    <w:rsid w:val="00175E7B"/>
    <w:rsid w:val="00175EF0"/>
    <w:rsid w:val="001764E1"/>
    <w:rsid w:val="00176BD6"/>
    <w:rsid w:val="0017715D"/>
    <w:rsid w:val="00177196"/>
    <w:rsid w:val="001779C4"/>
    <w:rsid w:val="00177E78"/>
    <w:rsid w:val="001807DC"/>
    <w:rsid w:val="00180921"/>
    <w:rsid w:val="00180F14"/>
    <w:rsid w:val="00181F62"/>
    <w:rsid w:val="001827E6"/>
    <w:rsid w:val="00182C6F"/>
    <w:rsid w:val="00182E71"/>
    <w:rsid w:val="00182F48"/>
    <w:rsid w:val="00183761"/>
    <w:rsid w:val="00184151"/>
    <w:rsid w:val="00184811"/>
    <w:rsid w:val="00185273"/>
    <w:rsid w:val="001852E9"/>
    <w:rsid w:val="00185C63"/>
    <w:rsid w:val="00185D83"/>
    <w:rsid w:val="00185DC8"/>
    <w:rsid w:val="00186CA9"/>
    <w:rsid w:val="00186FF1"/>
    <w:rsid w:val="001872CA"/>
    <w:rsid w:val="00187730"/>
    <w:rsid w:val="001879B8"/>
    <w:rsid w:val="00187AD8"/>
    <w:rsid w:val="00187AE6"/>
    <w:rsid w:val="0019009D"/>
    <w:rsid w:val="0019290E"/>
    <w:rsid w:val="001943E6"/>
    <w:rsid w:val="00194672"/>
    <w:rsid w:val="00194EA2"/>
    <w:rsid w:val="0019532F"/>
    <w:rsid w:val="001953BE"/>
    <w:rsid w:val="00195534"/>
    <w:rsid w:val="00195636"/>
    <w:rsid w:val="001968F3"/>
    <w:rsid w:val="0019694B"/>
    <w:rsid w:val="00196EC0"/>
    <w:rsid w:val="001979D2"/>
    <w:rsid w:val="00197A1B"/>
    <w:rsid w:val="00197C21"/>
    <w:rsid w:val="00197D04"/>
    <w:rsid w:val="001A0A8F"/>
    <w:rsid w:val="001A196D"/>
    <w:rsid w:val="001A1F09"/>
    <w:rsid w:val="001A26DF"/>
    <w:rsid w:val="001A26F8"/>
    <w:rsid w:val="001A30C3"/>
    <w:rsid w:val="001A3278"/>
    <w:rsid w:val="001A3687"/>
    <w:rsid w:val="001A3722"/>
    <w:rsid w:val="001A3851"/>
    <w:rsid w:val="001A3E68"/>
    <w:rsid w:val="001A4073"/>
    <w:rsid w:val="001A48A2"/>
    <w:rsid w:val="001A4E82"/>
    <w:rsid w:val="001A52FE"/>
    <w:rsid w:val="001A530B"/>
    <w:rsid w:val="001A53E0"/>
    <w:rsid w:val="001A567C"/>
    <w:rsid w:val="001A6852"/>
    <w:rsid w:val="001A6C18"/>
    <w:rsid w:val="001A7103"/>
    <w:rsid w:val="001A7200"/>
    <w:rsid w:val="001A79B1"/>
    <w:rsid w:val="001A7B7A"/>
    <w:rsid w:val="001B0DCD"/>
    <w:rsid w:val="001B161D"/>
    <w:rsid w:val="001B185E"/>
    <w:rsid w:val="001B1A24"/>
    <w:rsid w:val="001B2425"/>
    <w:rsid w:val="001B33AA"/>
    <w:rsid w:val="001B3B69"/>
    <w:rsid w:val="001B3FC6"/>
    <w:rsid w:val="001B44AC"/>
    <w:rsid w:val="001B4E0E"/>
    <w:rsid w:val="001B4F39"/>
    <w:rsid w:val="001B54E0"/>
    <w:rsid w:val="001B5983"/>
    <w:rsid w:val="001B5B4E"/>
    <w:rsid w:val="001B61A7"/>
    <w:rsid w:val="001B64AD"/>
    <w:rsid w:val="001B6A75"/>
    <w:rsid w:val="001B6B80"/>
    <w:rsid w:val="001B6E40"/>
    <w:rsid w:val="001B7028"/>
    <w:rsid w:val="001B7444"/>
    <w:rsid w:val="001C0061"/>
    <w:rsid w:val="001C0FA6"/>
    <w:rsid w:val="001C1279"/>
    <w:rsid w:val="001C1927"/>
    <w:rsid w:val="001C1B1B"/>
    <w:rsid w:val="001C23A5"/>
    <w:rsid w:val="001C2684"/>
    <w:rsid w:val="001C3077"/>
    <w:rsid w:val="001C31D7"/>
    <w:rsid w:val="001C3371"/>
    <w:rsid w:val="001C3547"/>
    <w:rsid w:val="001C3867"/>
    <w:rsid w:val="001C4F6A"/>
    <w:rsid w:val="001C5073"/>
    <w:rsid w:val="001C5466"/>
    <w:rsid w:val="001C547C"/>
    <w:rsid w:val="001C5931"/>
    <w:rsid w:val="001C60A8"/>
    <w:rsid w:val="001C619D"/>
    <w:rsid w:val="001C630A"/>
    <w:rsid w:val="001C67BF"/>
    <w:rsid w:val="001C6E80"/>
    <w:rsid w:val="001C6F38"/>
    <w:rsid w:val="001C79FA"/>
    <w:rsid w:val="001C7CAF"/>
    <w:rsid w:val="001D02AE"/>
    <w:rsid w:val="001D033C"/>
    <w:rsid w:val="001D03CE"/>
    <w:rsid w:val="001D07A1"/>
    <w:rsid w:val="001D0C92"/>
    <w:rsid w:val="001D0CDC"/>
    <w:rsid w:val="001D0F4A"/>
    <w:rsid w:val="001D0F5F"/>
    <w:rsid w:val="001D1AAC"/>
    <w:rsid w:val="001D1CA6"/>
    <w:rsid w:val="001D26A3"/>
    <w:rsid w:val="001D2C24"/>
    <w:rsid w:val="001D2DA9"/>
    <w:rsid w:val="001D3299"/>
    <w:rsid w:val="001D42FC"/>
    <w:rsid w:val="001D47BF"/>
    <w:rsid w:val="001D4AF7"/>
    <w:rsid w:val="001D4F8F"/>
    <w:rsid w:val="001D6BA7"/>
    <w:rsid w:val="001D7137"/>
    <w:rsid w:val="001D7270"/>
    <w:rsid w:val="001D75F0"/>
    <w:rsid w:val="001D7661"/>
    <w:rsid w:val="001E0372"/>
    <w:rsid w:val="001E03C6"/>
    <w:rsid w:val="001E065E"/>
    <w:rsid w:val="001E0A4C"/>
    <w:rsid w:val="001E0CC7"/>
    <w:rsid w:val="001E0D9C"/>
    <w:rsid w:val="001E1322"/>
    <w:rsid w:val="001E19C3"/>
    <w:rsid w:val="001E1B4B"/>
    <w:rsid w:val="001E23A1"/>
    <w:rsid w:val="001E25E4"/>
    <w:rsid w:val="001E2906"/>
    <w:rsid w:val="001E3485"/>
    <w:rsid w:val="001E3990"/>
    <w:rsid w:val="001E4C21"/>
    <w:rsid w:val="001E4CA7"/>
    <w:rsid w:val="001E4DC4"/>
    <w:rsid w:val="001E4DCC"/>
    <w:rsid w:val="001E51FC"/>
    <w:rsid w:val="001E5DDC"/>
    <w:rsid w:val="001E6602"/>
    <w:rsid w:val="001E7082"/>
    <w:rsid w:val="001E76ED"/>
    <w:rsid w:val="001E77DA"/>
    <w:rsid w:val="001E78B6"/>
    <w:rsid w:val="001E7EF6"/>
    <w:rsid w:val="001F06F0"/>
    <w:rsid w:val="001F09B2"/>
    <w:rsid w:val="001F0A96"/>
    <w:rsid w:val="001F0AAA"/>
    <w:rsid w:val="001F0E90"/>
    <w:rsid w:val="001F15B3"/>
    <w:rsid w:val="001F1E62"/>
    <w:rsid w:val="001F210E"/>
    <w:rsid w:val="001F2392"/>
    <w:rsid w:val="001F2850"/>
    <w:rsid w:val="001F2B9F"/>
    <w:rsid w:val="001F2FBA"/>
    <w:rsid w:val="001F2FBF"/>
    <w:rsid w:val="001F546E"/>
    <w:rsid w:val="001F5B7F"/>
    <w:rsid w:val="001F5C2F"/>
    <w:rsid w:val="001F64CD"/>
    <w:rsid w:val="001F6FC8"/>
    <w:rsid w:val="001F704A"/>
    <w:rsid w:val="001F7480"/>
    <w:rsid w:val="001F7AF8"/>
    <w:rsid w:val="001F7CCA"/>
    <w:rsid w:val="0020013E"/>
    <w:rsid w:val="002006FC"/>
    <w:rsid w:val="002007EC"/>
    <w:rsid w:val="00200AA1"/>
    <w:rsid w:val="00200CEB"/>
    <w:rsid w:val="002010EB"/>
    <w:rsid w:val="002019EE"/>
    <w:rsid w:val="00201CB3"/>
    <w:rsid w:val="00202042"/>
    <w:rsid w:val="0020217A"/>
    <w:rsid w:val="00202BEA"/>
    <w:rsid w:val="00203F23"/>
    <w:rsid w:val="002046CE"/>
    <w:rsid w:val="00205309"/>
    <w:rsid w:val="0020695A"/>
    <w:rsid w:val="002069F1"/>
    <w:rsid w:val="00206FBF"/>
    <w:rsid w:val="002076ED"/>
    <w:rsid w:val="00207A18"/>
    <w:rsid w:val="0021085C"/>
    <w:rsid w:val="00211897"/>
    <w:rsid w:val="00211C70"/>
    <w:rsid w:val="00211EF4"/>
    <w:rsid w:val="00213A9C"/>
    <w:rsid w:val="00213AD3"/>
    <w:rsid w:val="00214850"/>
    <w:rsid w:val="00215E26"/>
    <w:rsid w:val="00216905"/>
    <w:rsid w:val="00216E2E"/>
    <w:rsid w:val="00216F5C"/>
    <w:rsid w:val="002172BC"/>
    <w:rsid w:val="002175E4"/>
    <w:rsid w:val="00217716"/>
    <w:rsid w:val="002201D4"/>
    <w:rsid w:val="00220DFF"/>
    <w:rsid w:val="0022102A"/>
    <w:rsid w:val="002211D0"/>
    <w:rsid w:val="0022164E"/>
    <w:rsid w:val="002217D3"/>
    <w:rsid w:val="0022220B"/>
    <w:rsid w:val="00222665"/>
    <w:rsid w:val="00222D46"/>
    <w:rsid w:val="0022376F"/>
    <w:rsid w:val="00223A83"/>
    <w:rsid w:val="00224C01"/>
    <w:rsid w:val="00225449"/>
    <w:rsid w:val="00225461"/>
    <w:rsid w:val="002261A4"/>
    <w:rsid w:val="002263E2"/>
    <w:rsid w:val="00226525"/>
    <w:rsid w:val="002266FD"/>
    <w:rsid w:val="002271B9"/>
    <w:rsid w:val="00227347"/>
    <w:rsid w:val="002275DB"/>
    <w:rsid w:val="00227734"/>
    <w:rsid w:val="00231A37"/>
    <w:rsid w:val="00231C0D"/>
    <w:rsid w:val="00232885"/>
    <w:rsid w:val="00232B1F"/>
    <w:rsid w:val="00233019"/>
    <w:rsid w:val="0023405C"/>
    <w:rsid w:val="00234259"/>
    <w:rsid w:val="002343B3"/>
    <w:rsid w:val="0023442C"/>
    <w:rsid w:val="00234614"/>
    <w:rsid w:val="002346B1"/>
    <w:rsid w:val="0023498C"/>
    <w:rsid w:val="00235291"/>
    <w:rsid w:val="0023544F"/>
    <w:rsid w:val="002354FF"/>
    <w:rsid w:val="00236E8A"/>
    <w:rsid w:val="002370D7"/>
    <w:rsid w:val="002408FA"/>
    <w:rsid w:val="00240B7B"/>
    <w:rsid w:val="00240F51"/>
    <w:rsid w:val="002420F4"/>
    <w:rsid w:val="002422CD"/>
    <w:rsid w:val="00242F29"/>
    <w:rsid w:val="00243608"/>
    <w:rsid w:val="002441F6"/>
    <w:rsid w:val="002444DF"/>
    <w:rsid w:val="00244882"/>
    <w:rsid w:val="00244A26"/>
    <w:rsid w:val="00244C68"/>
    <w:rsid w:val="00244E55"/>
    <w:rsid w:val="0024536F"/>
    <w:rsid w:val="00245463"/>
    <w:rsid w:val="00245E70"/>
    <w:rsid w:val="00245EB3"/>
    <w:rsid w:val="00246038"/>
    <w:rsid w:val="0024692A"/>
    <w:rsid w:val="00246CE2"/>
    <w:rsid w:val="0024762F"/>
    <w:rsid w:val="00250154"/>
    <w:rsid w:val="00250213"/>
    <w:rsid w:val="002502A6"/>
    <w:rsid w:val="0025034D"/>
    <w:rsid w:val="00250D3D"/>
    <w:rsid w:val="0025140F"/>
    <w:rsid w:val="002515EF"/>
    <w:rsid w:val="0025199D"/>
    <w:rsid w:val="00251AD4"/>
    <w:rsid w:val="00251DDC"/>
    <w:rsid w:val="00251EAF"/>
    <w:rsid w:val="002528C3"/>
    <w:rsid w:val="00252E81"/>
    <w:rsid w:val="00252F55"/>
    <w:rsid w:val="0025310C"/>
    <w:rsid w:val="00253240"/>
    <w:rsid w:val="002537F3"/>
    <w:rsid w:val="00253A26"/>
    <w:rsid w:val="00253B15"/>
    <w:rsid w:val="00253F8D"/>
    <w:rsid w:val="002540B7"/>
    <w:rsid w:val="002546BE"/>
    <w:rsid w:val="002547D2"/>
    <w:rsid w:val="002549B6"/>
    <w:rsid w:val="00254DBA"/>
    <w:rsid w:val="00254F9F"/>
    <w:rsid w:val="00255681"/>
    <w:rsid w:val="0025587A"/>
    <w:rsid w:val="00255DAA"/>
    <w:rsid w:val="00256110"/>
    <w:rsid w:val="00256CB2"/>
    <w:rsid w:val="002602C5"/>
    <w:rsid w:val="00260945"/>
    <w:rsid w:val="00261003"/>
    <w:rsid w:val="002612F8"/>
    <w:rsid w:val="00261856"/>
    <w:rsid w:val="0026250D"/>
    <w:rsid w:val="00262AFD"/>
    <w:rsid w:val="00263572"/>
    <w:rsid w:val="00263840"/>
    <w:rsid w:val="0026389C"/>
    <w:rsid w:val="00263A52"/>
    <w:rsid w:val="00264D69"/>
    <w:rsid w:val="0026541B"/>
    <w:rsid w:val="00265709"/>
    <w:rsid w:val="00265978"/>
    <w:rsid w:val="00265F23"/>
    <w:rsid w:val="00266E57"/>
    <w:rsid w:val="00266E90"/>
    <w:rsid w:val="0026736D"/>
    <w:rsid w:val="002675FB"/>
    <w:rsid w:val="002676FB"/>
    <w:rsid w:val="00267940"/>
    <w:rsid w:val="00267FB7"/>
    <w:rsid w:val="0027005C"/>
    <w:rsid w:val="00270C04"/>
    <w:rsid w:val="00272177"/>
    <w:rsid w:val="00272295"/>
    <w:rsid w:val="00273357"/>
    <w:rsid w:val="00273C51"/>
    <w:rsid w:val="00273C52"/>
    <w:rsid w:val="00273CDF"/>
    <w:rsid w:val="002740E0"/>
    <w:rsid w:val="0027424E"/>
    <w:rsid w:val="00274353"/>
    <w:rsid w:val="00275029"/>
    <w:rsid w:val="00276902"/>
    <w:rsid w:val="0027706E"/>
    <w:rsid w:val="00277623"/>
    <w:rsid w:val="00277ABC"/>
    <w:rsid w:val="00277C32"/>
    <w:rsid w:val="00277E16"/>
    <w:rsid w:val="00280127"/>
    <w:rsid w:val="0028028E"/>
    <w:rsid w:val="00280CBF"/>
    <w:rsid w:val="002812FC"/>
    <w:rsid w:val="00281335"/>
    <w:rsid w:val="0028164F"/>
    <w:rsid w:val="00281F8E"/>
    <w:rsid w:val="002826B0"/>
    <w:rsid w:val="00282937"/>
    <w:rsid w:val="002829F1"/>
    <w:rsid w:val="002833D2"/>
    <w:rsid w:val="00283514"/>
    <w:rsid w:val="00284464"/>
    <w:rsid w:val="00285819"/>
    <w:rsid w:val="00285ECA"/>
    <w:rsid w:val="002862F6"/>
    <w:rsid w:val="00286C77"/>
    <w:rsid w:val="002876CB"/>
    <w:rsid w:val="0029067B"/>
    <w:rsid w:val="00290795"/>
    <w:rsid w:val="00290C78"/>
    <w:rsid w:val="00290DD8"/>
    <w:rsid w:val="0029111A"/>
    <w:rsid w:val="0029180D"/>
    <w:rsid w:val="00291D37"/>
    <w:rsid w:val="00291DD0"/>
    <w:rsid w:val="002921D9"/>
    <w:rsid w:val="00292BB9"/>
    <w:rsid w:val="00292F68"/>
    <w:rsid w:val="0029305D"/>
    <w:rsid w:val="00293664"/>
    <w:rsid w:val="002938B4"/>
    <w:rsid w:val="00294817"/>
    <w:rsid w:val="00294E69"/>
    <w:rsid w:val="00295413"/>
    <w:rsid w:val="00295CE9"/>
    <w:rsid w:val="002963DE"/>
    <w:rsid w:val="002966C5"/>
    <w:rsid w:val="002969D8"/>
    <w:rsid w:val="00296A1A"/>
    <w:rsid w:val="00296AC2"/>
    <w:rsid w:val="00296CD9"/>
    <w:rsid w:val="00296DE4"/>
    <w:rsid w:val="002975CC"/>
    <w:rsid w:val="00297BD1"/>
    <w:rsid w:val="002A085B"/>
    <w:rsid w:val="002A0957"/>
    <w:rsid w:val="002A0EF9"/>
    <w:rsid w:val="002A14B4"/>
    <w:rsid w:val="002A18CA"/>
    <w:rsid w:val="002A1984"/>
    <w:rsid w:val="002A25DA"/>
    <w:rsid w:val="002A2B42"/>
    <w:rsid w:val="002A2CDA"/>
    <w:rsid w:val="002A2F03"/>
    <w:rsid w:val="002A3300"/>
    <w:rsid w:val="002A33E3"/>
    <w:rsid w:val="002A394F"/>
    <w:rsid w:val="002A50C6"/>
    <w:rsid w:val="002A554A"/>
    <w:rsid w:val="002A559B"/>
    <w:rsid w:val="002A5D33"/>
    <w:rsid w:val="002A61B9"/>
    <w:rsid w:val="002A6C25"/>
    <w:rsid w:val="002B04AF"/>
    <w:rsid w:val="002B0F0E"/>
    <w:rsid w:val="002B1373"/>
    <w:rsid w:val="002B159C"/>
    <w:rsid w:val="002B18AA"/>
    <w:rsid w:val="002B23D6"/>
    <w:rsid w:val="002B300B"/>
    <w:rsid w:val="002B3042"/>
    <w:rsid w:val="002B35DF"/>
    <w:rsid w:val="002B3D28"/>
    <w:rsid w:val="002B3E92"/>
    <w:rsid w:val="002B4B45"/>
    <w:rsid w:val="002B5270"/>
    <w:rsid w:val="002B5493"/>
    <w:rsid w:val="002B562A"/>
    <w:rsid w:val="002B57F6"/>
    <w:rsid w:val="002B61AB"/>
    <w:rsid w:val="002B63D8"/>
    <w:rsid w:val="002B644B"/>
    <w:rsid w:val="002B6737"/>
    <w:rsid w:val="002B76F1"/>
    <w:rsid w:val="002C01F9"/>
    <w:rsid w:val="002C03AE"/>
    <w:rsid w:val="002C0B63"/>
    <w:rsid w:val="002C0DB8"/>
    <w:rsid w:val="002C1F3A"/>
    <w:rsid w:val="002C224F"/>
    <w:rsid w:val="002C2EE1"/>
    <w:rsid w:val="002C3034"/>
    <w:rsid w:val="002C316A"/>
    <w:rsid w:val="002C3318"/>
    <w:rsid w:val="002C38CA"/>
    <w:rsid w:val="002C44BE"/>
    <w:rsid w:val="002C61E8"/>
    <w:rsid w:val="002C63C4"/>
    <w:rsid w:val="002C6446"/>
    <w:rsid w:val="002C658E"/>
    <w:rsid w:val="002C7A65"/>
    <w:rsid w:val="002C7A9F"/>
    <w:rsid w:val="002C7B69"/>
    <w:rsid w:val="002C7E53"/>
    <w:rsid w:val="002D084E"/>
    <w:rsid w:val="002D2DCA"/>
    <w:rsid w:val="002D3E04"/>
    <w:rsid w:val="002D44DF"/>
    <w:rsid w:val="002D45FB"/>
    <w:rsid w:val="002D4853"/>
    <w:rsid w:val="002D5579"/>
    <w:rsid w:val="002D6603"/>
    <w:rsid w:val="002D67B9"/>
    <w:rsid w:val="002D7F08"/>
    <w:rsid w:val="002E036B"/>
    <w:rsid w:val="002E03AB"/>
    <w:rsid w:val="002E076F"/>
    <w:rsid w:val="002E10F1"/>
    <w:rsid w:val="002E15C1"/>
    <w:rsid w:val="002E1642"/>
    <w:rsid w:val="002E1E81"/>
    <w:rsid w:val="002E29EE"/>
    <w:rsid w:val="002E2DB1"/>
    <w:rsid w:val="002E3863"/>
    <w:rsid w:val="002E3CD6"/>
    <w:rsid w:val="002E3CEB"/>
    <w:rsid w:val="002E459E"/>
    <w:rsid w:val="002E52A6"/>
    <w:rsid w:val="002E533D"/>
    <w:rsid w:val="002E6B4A"/>
    <w:rsid w:val="002E7AA0"/>
    <w:rsid w:val="002E7D0F"/>
    <w:rsid w:val="002F00F8"/>
    <w:rsid w:val="002F03E4"/>
    <w:rsid w:val="002F0A6F"/>
    <w:rsid w:val="002F0C9B"/>
    <w:rsid w:val="002F1B5F"/>
    <w:rsid w:val="002F21FA"/>
    <w:rsid w:val="002F29FF"/>
    <w:rsid w:val="002F2B93"/>
    <w:rsid w:val="002F2C47"/>
    <w:rsid w:val="002F3683"/>
    <w:rsid w:val="002F40CB"/>
    <w:rsid w:val="002F41EA"/>
    <w:rsid w:val="002F4C1C"/>
    <w:rsid w:val="002F4C63"/>
    <w:rsid w:val="002F551F"/>
    <w:rsid w:val="002F63E6"/>
    <w:rsid w:val="002F65EE"/>
    <w:rsid w:val="002F66EB"/>
    <w:rsid w:val="002F7648"/>
    <w:rsid w:val="002F7678"/>
    <w:rsid w:val="002F7957"/>
    <w:rsid w:val="002F79B8"/>
    <w:rsid w:val="0030007A"/>
    <w:rsid w:val="00300096"/>
    <w:rsid w:val="0030045E"/>
    <w:rsid w:val="003006F2"/>
    <w:rsid w:val="00300CC6"/>
    <w:rsid w:val="00300D2B"/>
    <w:rsid w:val="0030100B"/>
    <w:rsid w:val="0030156B"/>
    <w:rsid w:val="00301DA7"/>
    <w:rsid w:val="0030237E"/>
    <w:rsid w:val="00302F8D"/>
    <w:rsid w:val="0030334E"/>
    <w:rsid w:val="00303F8D"/>
    <w:rsid w:val="003047B7"/>
    <w:rsid w:val="003048A3"/>
    <w:rsid w:val="00304927"/>
    <w:rsid w:val="00304ECB"/>
    <w:rsid w:val="00305815"/>
    <w:rsid w:val="00305A10"/>
    <w:rsid w:val="003069C5"/>
    <w:rsid w:val="00306B2A"/>
    <w:rsid w:val="00306E52"/>
    <w:rsid w:val="00307C01"/>
    <w:rsid w:val="00310111"/>
    <w:rsid w:val="00310406"/>
    <w:rsid w:val="00310642"/>
    <w:rsid w:val="0031103C"/>
    <w:rsid w:val="00311154"/>
    <w:rsid w:val="00311216"/>
    <w:rsid w:val="0031266C"/>
    <w:rsid w:val="003133BA"/>
    <w:rsid w:val="00313A8B"/>
    <w:rsid w:val="00313A8E"/>
    <w:rsid w:val="00313FDD"/>
    <w:rsid w:val="003161AC"/>
    <w:rsid w:val="003162FA"/>
    <w:rsid w:val="00316569"/>
    <w:rsid w:val="00316BD7"/>
    <w:rsid w:val="00316C32"/>
    <w:rsid w:val="00316C72"/>
    <w:rsid w:val="0031727D"/>
    <w:rsid w:val="003172A4"/>
    <w:rsid w:val="003172D8"/>
    <w:rsid w:val="0031783F"/>
    <w:rsid w:val="00317B3A"/>
    <w:rsid w:val="00320BCD"/>
    <w:rsid w:val="00320D26"/>
    <w:rsid w:val="00321441"/>
    <w:rsid w:val="003214D1"/>
    <w:rsid w:val="00321709"/>
    <w:rsid w:val="003225DA"/>
    <w:rsid w:val="00322E3E"/>
    <w:rsid w:val="003240E3"/>
    <w:rsid w:val="00324E78"/>
    <w:rsid w:val="00325750"/>
    <w:rsid w:val="00325939"/>
    <w:rsid w:val="003259EE"/>
    <w:rsid w:val="00325D5A"/>
    <w:rsid w:val="003260E4"/>
    <w:rsid w:val="00326DBB"/>
    <w:rsid w:val="003272BF"/>
    <w:rsid w:val="00327B6B"/>
    <w:rsid w:val="003303F1"/>
    <w:rsid w:val="00330F01"/>
    <w:rsid w:val="0033161E"/>
    <w:rsid w:val="003316F3"/>
    <w:rsid w:val="00331BBF"/>
    <w:rsid w:val="00331E2D"/>
    <w:rsid w:val="003325AC"/>
    <w:rsid w:val="00332742"/>
    <w:rsid w:val="00334094"/>
    <w:rsid w:val="00334101"/>
    <w:rsid w:val="00334659"/>
    <w:rsid w:val="00334B36"/>
    <w:rsid w:val="00334D53"/>
    <w:rsid w:val="00334F5D"/>
    <w:rsid w:val="003351F3"/>
    <w:rsid w:val="003355A1"/>
    <w:rsid w:val="00335C90"/>
    <w:rsid w:val="00335DA5"/>
    <w:rsid w:val="0033611E"/>
    <w:rsid w:val="0033621A"/>
    <w:rsid w:val="003363CB"/>
    <w:rsid w:val="00336C7F"/>
    <w:rsid w:val="00336D9C"/>
    <w:rsid w:val="00337222"/>
    <w:rsid w:val="0033730B"/>
    <w:rsid w:val="003374D4"/>
    <w:rsid w:val="00337548"/>
    <w:rsid w:val="00337627"/>
    <w:rsid w:val="00340109"/>
    <w:rsid w:val="00340EFA"/>
    <w:rsid w:val="00341DF6"/>
    <w:rsid w:val="00342513"/>
    <w:rsid w:val="00342A28"/>
    <w:rsid w:val="003431C7"/>
    <w:rsid w:val="00343387"/>
    <w:rsid w:val="0034345C"/>
    <w:rsid w:val="0034422C"/>
    <w:rsid w:val="003448E9"/>
    <w:rsid w:val="00344A63"/>
    <w:rsid w:val="00344DD3"/>
    <w:rsid w:val="0034534D"/>
    <w:rsid w:val="0034557E"/>
    <w:rsid w:val="00345A4C"/>
    <w:rsid w:val="00345DA5"/>
    <w:rsid w:val="00345EE8"/>
    <w:rsid w:val="00345F50"/>
    <w:rsid w:val="00346624"/>
    <w:rsid w:val="00346930"/>
    <w:rsid w:val="00346AEA"/>
    <w:rsid w:val="00346E61"/>
    <w:rsid w:val="00347116"/>
    <w:rsid w:val="00347C8B"/>
    <w:rsid w:val="00347E96"/>
    <w:rsid w:val="00347F52"/>
    <w:rsid w:val="00347F6E"/>
    <w:rsid w:val="00350B24"/>
    <w:rsid w:val="00350B26"/>
    <w:rsid w:val="0035118F"/>
    <w:rsid w:val="00351489"/>
    <w:rsid w:val="003522CF"/>
    <w:rsid w:val="0035304E"/>
    <w:rsid w:val="00353AE0"/>
    <w:rsid w:val="00353D17"/>
    <w:rsid w:val="003540F9"/>
    <w:rsid w:val="00354883"/>
    <w:rsid w:val="003549BA"/>
    <w:rsid w:val="00354A0C"/>
    <w:rsid w:val="00354B9C"/>
    <w:rsid w:val="00354C70"/>
    <w:rsid w:val="0035556B"/>
    <w:rsid w:val="00355706"/>
    <w:rsid w:val="0035583A"/>
    <w:rsid w:val="003558A9"/>
    <w:rsid w:val="003560C2"/>
    <w:rsid w:val="00356164"/>
    <w:rsid w:val="003564A4"/>
    <w:rsid w:val="00356695"/>
    <w:rsid w:val="0036003E"/>
    <w:rsid w:val="00360069"/>
    <w:rsid w:val="00360240"/>
    <w:rsid w:val="0036027F"/>
    <w:rsid w:val="00360A57"/>
    <w:rsid w:val="00360B5B"/>
    <w:rsid w:val="0036113D"/>
    <w:rsid w:val="0036132D"/>
    <w:rsid w:val="00361680"/>
    <w:rsid w:val="00362063"/>
    <w:rsid w:val="00362239"/>
    <w:rsid w:val="00362322"/>
    <w:rsid w:val="003629E1"/>
    <w:rsid w:val="00362F54"/>
    <w:rsid w:val="0036328E"/>
    <w:rsid w:val="0036358E"/>
    <w:rsid w:val="003638A0"/>
    <w:rsid w:val="00363D3D"/>
    <w:rsid w:val="00364611"/>
    <w:rsid w:val="00364CE4"/>
    <w:rsid w:val="00364D23"/>
    <w:rsid w:val="0036507E"/>
    <w:rsid w:val="0036540F"/>
    <w:rsid w:val="00365563"/>
    <w:rsid w:val="003658CA"/>
    <w:rsid w:val="00365B39"/>
    <w:rsid w:val="00366523"/>
    <w:rsid w:val="0036663B"/>
    <w:rsid w:val="00366695"/>
    <w:rsid w:val="00366A58"/>
    <w:rsid w:val="003678C5"/>
    <w:rsid w:val="00367A7B"/>
    <w:rsid w:val="00370774"/>
    <w:rsid w:val="00370A64"/>
    <w:rsid w:val="00370A95"/>
    <w:rsid w:val="00370C70"/>
    <w:rsid w:val="00370F4A"/>
    <w:rsid w:val="00371508"/>
    <w:rsid w:val="003718D2"/>
    <w:rsid w:val="003731F3"/>
    <w:rsid w:val="003732F0"/>
    <w:rsid w:val="00373597"/>
    <w:rsid w:val="00373869"/>
    <w:rsid w:val="003746FD"/>
    <w:rsid w:val="003752D2"/>
    <w:rsid w:val="00375522"/>
    <w:rsid w:val="00375573"/>
    <w:rsid w:val="0037570A"/>
    <w:rsid w:val="0037578A"/>
    <w:rsid w:val="003765C7"/>
    <w:rsid w:val="00377459"/>
    <w:rsid w:val="00377520"/>
    <w:rsid w:val="003779AF"/>
    <w:rsid w:val="00377A42"/>
    <w:rsid w:val="00380365"/>
    <w:rsid w:val="00380ED9"/>
    <w:rsid w:val="00381802"/>
    <w:rsid w:val="0038186F"/>
    <w:rsid w:val="00381A6A"/>
    <w:rsid w:val="00381C67"/>
    <w:rsid w:val="00382443"/>
    <w:rsid w:val="0038252C"/>
    <w:rsid w:val="00382981"/>
    <w:rsid w:val="003846B2"/>
    <w:rsid w:val="003847B5"/>
    <w:rsid w:val="00384EFB"/>
    <w:rsid w:val="0038505B"/>
    <w:rsid w:val="003851CF"/>
    <w:rsid w:val="00385659"/>
    <w:rsid w:val="00385A9F"/>
    <w:rsid w:val="00385E58"/>
    <w:rsid w:val="00385E8A"/>
    <w:rsid w:val="003869B8"/>
    <w:rsid w:val="00386DC2"/>
    <w:rsid w:val="00386EBA"/>
    <w:rsid w:val="003872DC"/>
    <w:rsid w:val="00387888"/>
    <w:rsid w:val="00387CEE"/>
    <w:rsid w:val="00387F5B"/>
    <w:rsid w:val="003908B0"/>
    <w:rsid w:val="00391BA1"/>
    <w:rsid w:val="0039222A"/>
    <w:rsid w:val="0039251E"/>
    <w:rsid w:val="00393765"/>
    <w:rsid w:val="003939AD"/>
    <w:rsid w:val="003939E1"/>
    <w:rsid w:val="00393DCC"/>
    <w:rsid w:val="00394253"/>
    <w:rsid w:val="00394658"/>
    <w:rsid w:val="00395593"/>
    <w:rsid w:val="0039585F"/>
    <w:rsid w:val="00395C7F"/>
    <w:rsid w:val="00396173"/>
    <w:rsid w:val="00396719"/>
    <w:rsid w:val="00396CAC"/>
    <w:rsid w:val="00396CE8"/>
    <w:rsid w:val="00397F1A"/>
    <w:rsid w:val="003A0223"/>
    <w:rsid w:val="003A0C75"/>
    <w:rsid w:val="003A2BE3"/>
    <w:rsid w:val="003A2FB8"/>
    <w:rsid w:val="003A432D"/>
    <w:rsid w:val="003A43CF"/>
    <w:rsid w:val="003A4460"/>
    <w:rsid w:val="003A561D"/>
    <w:rsid w:val="003A5F33"/>
    <w:rsid w:val="003A6E92"/>
    <w:rsid w:val="003A6EED"/>
    <w:rsid w:val="003B0789"/>
    <w:rsid w:val="003B0A82"/>
    <w:rsid w:val="003B0E9E"/>
    <w:rsid w:val="003B12DD"/>
    <w:rsid w:val="003B15CB"/>
    <w:rsid w:val="003B20DE"/>
    <w:rsid w:val="003B210C"/>
    <w:rsid w:val="003B2110"/>
    <w:rsid w:val="003B2396"/>
    <w:rsid w:val="003B2521"/>
    <w:rsid w:val="003B2FEB"/>
    <w:rsid w:val="003B38D3"/>
    <w:rsid w:val="003B3E0A"/>
    <w:rsid w:val="003B487E"/>
    <w:rsid w:val="003B5321"/>
    <w:rsid w:val="003B58FC"/>
    <w:rsid w:val="003B5928"/>
    <w:rsid w:val="003B6621"/>
    <w:rsid w:val="003B6797"/>
    <w:rsid w:val="003B6BD3"/>
    <w:rsid w:val="003B7092"/>
    <w:rsid w:val="003B7ACB"/>
    <w:rsid w:val="003B7E36"/>
    <w:rsid w:val="003C01D0"/>
    <w:rsid w:val="003C0774"/>
    <w:rsid w:val="003C07C5"/>
    <w:rsid w:val="003C105C"/>
    <w:rsid w:val="003C10D5"/>
    <w:rsid w:val="003C1448"/>
    <w:rsid w:val="003C2499"/>
    <w:rsid w:val="003C32AE"/>
    <w:rsid w:val="003C338E"/>
    <w:rsid w:val="003C341F"/>
    <w:rsid w:val="003C3C93"/>
    <w:rsid w:val="003C4012"/>
    <w:rsid w:val="003C4A46"/>
    <w:rsid w:val="003C5482"/>
    <w:rsid w:val="003C5629"/>
    <w:rsid w:val="003C6282"/>
    <w:rsid w:val="003C68B5"/>
    <w:rsid w:val="003C75A1"/>
    <w:rsid w:val="003C7757"/>
    <w:rsid w:val="003C7E17"/>
    <w:rsid w:val="003D0FD2"/>
    <w:rsid w:val="003D10C8"/>
    <w:rsid w:val="003D1EC7"/>
    <w:rsid w:val="003D2239"/>
    <w:rsid w:val="003D393D"/>
    <w:rsid w:val="003D4051"/>
    <w:rsid w:val="003D4E5E"/>
    <w:rsid w:val="003D5107"/>
    <w:rsid w:val="003D51C6"/>
    <w:rsid w:val="003D535B"/>
    <w:rsid w:val="003D549B"/>
    <w:rsid w:val="003D5746"/>
    <w:rsid w:val="003D5791"/>
    <w:rsid w:val="003D57F0"/>
    <w:rsid w:val="003D5F8E"/>
    <w:rsid w:val="003D5FE3"/>
    <w:rsid w:val="003D60F4"/>
    <w:rsid w:val="003D6237"/>
    <w:rsid w:val="003D6D6B"/>
    <w:rsid w:val="003D7224"/>
    <w:rsid w:val="003D7B71"/>
    <w:rsid w:val="003D7F86"/>
    <w:rsid w:val="003E03C4"/>
    <w:rsid w:val="003E06CE"/>
    <w:rsid w:val="003E0DD0"/>
    <w:rsid w:val="003E109A"/>
    <w:rsid w:val="003E10B8"/>
    <w:rsid w:val="003E22F0"/>
    <w:rsid w:val="003E2381"/>
    <w:rsid w:val="003E264A"/>
    <w:rsid w:val="003E2AE9"/>
    <w:rsid w:val="003E2EC5"/>
    <w:rsid w:val="003E31E4"/>
    <w:rsid w:val="003E4217"/>
    <w:rsid w:val="003E43E0"/>
    <w:rsid w:val="003E4D0A"/>
    <w:rsid w:val="003E53DA"/>
    <w:rsid w:val="003E5A65"/>
    <w:rsid w:val="003E5ED4"/>
    <w:rsid w:val="003E60C6"/>
    <w:rsid w:val="003E63C7"/>
    <w:rsid w:val="003E67B6"/>
    <w:rsid w:val="003E7166"/>
    <w:rsid w:val="003E7C31"/>
    <w:rsid w:val="003E7D58"/>
    <w:rsid w:val="003F0ABC"/>
    <w:rsid w:val="003F0CFB"/>
    <w:rsid w:val="003F1197"/>
    <w:rsid w:val="003F1389"/>
    <w:rsid w:val="003F1472"/>
    <w:rsid w:val="003F1C0C"/>
    <w:rsid w:val="003F20A2"/>
    <w:rsid w:val="003F20B7"/>
    <w:rsid w:val="003F23B8"/>
    <w:rsid w:val="003F2621"/>
    <w:rsid w:val="003F2E11"/>
    <w:rsid w:val="003F3677"/>
    <w:rsid w:val="003F4C1A"/>
    <w:rsid w:val="003F5A9D"/>
    <w:rsid w:val="003F5C86"/>
    <w:rsid w:val="003F5D1B"/>
    <w:rsid w:val="003F64A0"/>
    <w:rsid w:val="003F6862"/>
    <w:rsid w:val="00400C61"/>
    <w:rsid w:val="004015C5"/>
    <w:rsid w:val="00401BCF"/>
    <w:rsid w:val="0040290B"/>
    <w:rsid w:val="004029F1"/>
    <w:rsid w:val="00403204"/>
    <w:rsid w:val="00403E6F"/>
    <w:rsid w:val="00403FE6"/>
    <w:rsid w:val="0040400C"/>
    <w:rsid w:val="00404123"/>
    <w:rsid w:val="004044C6"/>
    <w:rsid w:val="004054F8"/>
    <w:rsid w:val="00406248"/>
    <w:rsid w:val="00406679"/>
    <w:rsid w:val="00406A6B"/>
    <w:rsid w:val="00406BD3"/>
    <w:rsid w:val="00407485"/>
    <w:rsid w:val="00407D22"/>
    <w:rsid w:val="004107C2"/>
    <w:rsid w:val="00410929"/>
    <w:rsid w:val="004110E2"/>
    <w:rsid w:val="00411807"/>
    <w:rsid w:val="00411B65"/>
    <w:rsid w:val="00411D5A"/>
    <w:rsid w:val="00412295"/>
    <w:rsid w:val="004126F0"/>
    <w:rsid w:val="00412CA3"/>
    <w:rsid w:val="00412CFB"/>
    <w:rsid w:val="00412F40"/>
    <w:rsid w:val="004130CC"/>
    <w:rsid w:val="00413F01"/>
    <w:rsid w:val="00414AAB"/>
    <w:rsid w:val="00415967"/>
    <w:rsid w:val="00416584"/>
    <w:rsid w:val="00416E54"/>
    <w:rsid w:val="004175D0"/>
    <w:rsid w:val="00417AE2"/>
    <w:rsid w:val="00417D28"/>
    <w:rsid w:val="0042049F"/>
    <w:rsid w:val="00420C1D"/>
    <w:rsid w:val="00420F08"/>
    <w:rsid w:val="004212BA"/>
    <w:rsid w:val="004215C1"/>
    <w:rsid w:val="004222B4"/>
    <w:rsid w:val="004228A3"/>
    <w:rsid w:val="00424930"/>
    <w:rsid w:val="00425355"/>
    <w:rsid w:val="00425796"/>
    <w:rsid w:val="00425C02"/>
    <w:rsid w:val="00425CC8"/>
    <w:rsid w:val="00425D12"/>
    <w:rsid w:val="004260A4"/>
    <w:rsid w:val="004261ED"/>
    <w:rsid w:val="00426352"/>
    <w:rsid w:val="004269F6"/>
    <w:rsid w:val="00426CFC"/>
    <w:rsid w:val="00426DEF"/>
    <w:rsid w:val="004271A5"/>
    <w:rsid w:val="004275A4"/>
    <w:rsid w:val="00427A3E"/>
    <w:rsid w:val="00427CA4"/>
    <w:rsid w:val="00427D7E"/>
    <w:rsid w:val="0043005B"/>
    <w:rsid w:val="00430D8E"/>
    <w:rsid w:val="00431002"/>
    <w:rsid w:val="004312E2"/>
    <w:rsid w:val="00431580"/>
    <w:rsid w:val="004316FB"/>
    <w:rsid w:val="0043170C"/>
    <w:rsid w:val="00431E7C"/>
    <w:rsid w:val="00433199"/>
    <w:rsid w:val="004332C5"/>
    <w:rsid w:val="00433854"/>
    <w:rsid w:val="00433AEB"/>
    <w:rsid w:val="00433E11"/>
    <w:rsid w:val="00433F2E"/>
    <w:rsid w:val="004344C5"/>
    <w:rsid w:val="004347DC"/>
    <w:rsid w:val="00434A76"/>
    <w:rsid w:val="00435289"/>
    <w:rsid w:val="00435CCE"/>
    <w:rsid w:val="00436D7B"/>
    <w:rsid w:val="00437B3D"/>
    <w:rsid w:val="004402F0"/>
    <w:rsid w:val="00440486"/>
    <w:rsid w:val="0044067E"/>
    <w:rsid w:val="004409D3"/>
    <w:rsid w:val="00440B34"/>
    <w:rsid w:val="00440F45"/>
    <w:rsid w:val="00441C1C"/>
    <w:rsid w:val="00441F68"/>
    <w:rsid w:val="0044255B"/>
    <w:rsid w:val="00443250"/>
    <w:rsid w:val="00443362"/>
    <w:rsid w:val="00444285"/>
    <w:rsid w:val="004444BC"/>
    <w:rsid w:val="00444888"/>
    <w:rsid w:val="00444AE5"/>
    <w:rsid w:val="00444DA5"/>
    <w:rsid w:val="00445954"/>
    <w:rsid w:val="00445DE6"/>
    <w:rsid w:val="00446105"/>
    <w:rsid w:val="00446891"/>
    <w:rsid w:val="004469DE"/>
    <w:rsid w:val="00446AE3"/>
    <w:rsid w:val="004472AE"/>
    <w:rsid w:val="00447EA9"/>
    <w:rsid w:val="004503AA"/>
    <w:rsid w:val="004513BC"/>
    <w:rsid w:val="0045157B"/>
    <w:rsid w:val="004517A9"/>
    <w:rsid w:val="00451C72"/>
    <w:rsid w:val="00452071"/>
    <w:rsid w:val="00452740"/>
    <w:rsid w:val="004528B8"/>
    <w:rsid w:val="0045290A"/>
    <w:rsid w:val="00452BC7"/>
    <w:rsid w:val="00452F97"/>
    <w:rsid w:val="00453372"/>
    <w:rsid w:val="00453571"/>
    <w:rsid w:val="004546AE"/>
    <w:rsid w:val="004546B8"/>
    <w:rsid w:val="0045471F"/>
    <w:rsid w:val="004549C0"/>
    <w:rsid w:val="00455831"/>
    <w:rsid w:val="0045701C"/>
    <w:rsid w:val="00457046"/>
    <w:rsid w:val="004575E0"/>
    <w:rsid w:val="0045767D"/>
    <w:rsid w:val="00460111"/>
    <w:rsid w:val="00460683"/>
    <w:rsid w:val="00460752"/>
    <w:rsid w:val="00460825"/>
    <w:rsid w:val="00460D7B"/>
    <w:rsid w:val="004610EE"/>
    <w:rsid w:val="00461299"/>
    <w:rsid w:val="0046133B"/>
    <w:rsid w:val="00461535"/>
    <w:rsid w:val="0046222C"/>
    <w:rsid w:val="00462670"/>
    <w:rsid w:val="0046279C"/>
    <w:rsid w:val="004628E1"/>
    <w:rsid w:val="0046290F"/>
    <w:rsid w:val="004646F5"/>
    <w:rsid w:val="00464803"/>
    <w:rsid w:val="00465231"/>
    <w:rsid w:val="00465B2E"/>
    <w:rsid w:val="00466591"/>
    <w:rsid w:val="004668E9"/>
    <w:rsid w:val="00466F21"/>
    <w:rsid w:val="0046723F"/>
    <w:rsid w:val="0046769C"/>
    <w:rsid w:val="0046781B"/>
    <w:rsid w:val="00470603"/>
    <w:rsid w:val="0047111B"/>
    <w:rsid w:val="00471E28"/>
    <w:rsid w:val="00472EAA"/>
    <w:rsid w:val="00473931"/>
    <w:rsid w:val="00474182"/>
    <w:rsid w:val="00474348"/>
    <w:rsid w:val="00474796"/>
    <w:rsid w:val="00475B21"/>
    <w:rsid w:val="00475C06"/>
    <w:rsid w:val="00475D00"/>
    <w:rsid w:val="00476DA8"/>
    <w:rsid w:val="00476F63"/>
    <w:rsid w:val="004774A6"/>
    <w:rsid w:val="00477748"/>
    <w:rsid w:val="004778F2"/>
    <w:rsid w:val="00480359"/>
    <w:rsid w:val="004810B9"/>
    <w:rsid w:val="004810D1"/>
    <w:rsid w:val="00481480"/>
    <w:rsid w:val="00481C71"/>
    <w:rsid w:val="00481D65"/>
    <w:rsid w:val="004827F6"/>
    <w:rsid w:val="00482CA8"/>
    <w:rsid w:val="0048362F"/>
    <w:rsid w:val="00483BE0"/>
    <w:rsid w:val="00483D7F"/>
    <w:rsid w:val="00483E2B"/>
    <w:rsid w:val="00483E61"/>
    <w:rsid w:val="0048479A"/>
    <w:rsid w:val="00484A10"/>
    <w:rsid w:val="00484ADD"/>
    <w:rsid w:val="004850C5"/>
    <w:rsid w:val="00485401"/>
    <w:rsid w:val="004857AC"/>
    <w:rsid w:val="0048597C"/>
    <w:rsid w:val="00485A28"/>
    <w:rsid w:val="00486992"/>
    <w:rsid w:val="00486E14"/>
    <w:rsid w:val="00487687"/>
    <w:rsid w:val="004876FA"/>
    <w:rsid w:val="00487D3C"/>
    <w:rsid w:val="0049015E"/>
    <w:rsid w:val="00491601"/>
    <w:rsid w:val="004918FB"/>
    <w:rsid w:val="0049202F"/>
    <w:rsid w:val="004920D5"/>
    <w:rsid w:val="0049257C"/>
    <w:rsid w:val="00492910"/>
    <w:rsid w:val="004936C5"/>
    <w:rsid w:val="00495219"/>
    <w:rsid w:val="0049531D"/>
    <w:rsid w:val="0049576E"/>
    <w:rsid w:val="004963EE"/>
    <w:rsid w:val="004969F3"/>
    <w:rsid w:val="00496BA0"/>
    <w:rsid w:val="00496BB1"/>
    <w:rsid w:val="00496BBF"/>
    <w:rsid w:val="00496E81"/>
    <w:rsid w:val="00497079"/>
    <w:rsid w:val="00497E2F"/>
    <w:rsid w:val="004A1C0B"/>
    <w:rsid w:val="004A1F74"/>
    <w:rsid w:val="004A2238"/>
    <w:rsid w:val="004A2CC9"/>
    <w:rsid w:val="004A2D6F"/>
    <w:rsid w:val="004A2F6F"/>
    <w:rsid w:val="004A3417"/>
    <w:rsid w:val="004A3774"/>
    <w:rsid w:val="004A3AA1"/>
    <w:rsid w:val="004A439F"/>
    <w:rsid w:val="004A4E82"/>
    <w:rsid w:val="004A5E08"/>
    <w:rsid w:val="004A6475"/>
    <w:rsid w:val="004B0440"/>
    <w:rsid w:val="004B0B29"/>
    <w:rsid w:val="004B1C13"/>
    <w:rsid w:val="004B20FE"/>
    <w:rsid w:val="004B215D"/>
    <w:rsid w:val="004B217F"/>
    <w:rsid w:val="004B2E8C"/>
    <w:rsid w:val="004B30CB"/>
    <w:rsid w:val="004B44F5"/>
    <w:rsid w:val="004B518B"/>
    <w:rsid w:val="004B55FC"/>
    <w:rsid w:val="004B6215"/>
    <w:rsid w:val="004B6485"/>
    <w:rsid w:val="004B7163"/>
    <w:rsid w:val="004B7593"/>
    <w:rsid w:val="004B76DD"/>
    <w:rsid w:val="004C06B2"/>
    <w:rsid w:val="004C0A84"/>
    <w:rsid w:val="004C0C5F"/>
    <w:rsid w:val="004C0D2F"/>
    <w:rsid w:val="004C1045"/>
    <w:rsid w:val="004C1337"/>
    <w:rsid w:val="004C1342"/>
    <w:rsid w:val="004C170B"/>
    <w:rsid w:val="004C18F6"/>
    <w:rsid w:val="004C2006"/>
    <w:rsid w:val="004C2089"/>
    <w:rsid w:val="004C22FF"/>
    <w:rsid w:val="004C3845"/>
    <w:rsid w:val="004C3DE9"/>
    <w:rsid w:val="004C3EF3"/>
    <w:rsid w:val="004C4103"/>
    <w:rsid w:val="004C42DE"/>
    <w:rsid w:val="004C529B"/>
    <w:rsid w:val="004C5478"/>
    <w:rsid w:val="004C5599"/>
    <w:rsid w:val="004C5B6A"/>
    <w:rsid w:val="004C5BB9"/>
    <w:rsid w:val="004C5CDF"/>
    <w:rsid w:val="004C60EC"/>
    <w:rsid w:val="004C689B"/>
    <w:rsid w:val="004C6999"/>
    <w:rsid w:val="004C6B33"/>
    <w:rsid w:val="004C7013"/>
    <w:rsid w:val="004C7302"/>
    <w:rsid w:val="004C7B95"/>
    <w:rsid w:val="004D07A5"/>
    <w:rsid w:val="004D0D65"/>
    <w:rsid w:val="004D16EE"/>
    <w:rsid w:val="004D1F2A"/>
    <w:rsid w:val="004D2612"/>
    <w:rsid w:val="004D3651"/>
    <w:rsid w:val="004D377D"/>
    <w:rsid w:val="004D379F"/>
    <w:rsid w:val="004D37F8"/>
    <w:rsid w:val="004D442B"/>
    <w:rsid w:val="004D4524"/>
    <w:rsid w:val="004D471F"/>
    <w:rsid w:val="004D4C8D"/>
    <w:rsid w:val="004D5533"/>
    <w:rsid w:val="004D5966"/>
    <w:rsid w:val="004D5ABF"/>
    <w:rsid w:val="004D68F4"/>
    <w:rsid w:val="004D6CBB"/>
    <w:rsid w:val="004D6D70"/>
    <w:rsid w:val="004D6D9D"/>
    <w:rsid w:val="004D7866"/>
    <w:rsid w:val="004E099B"/>
    <w:rsid w:val="004E0D9B"/>
    <w:rsid w:val="004E0E31"/>
    <w:rsid w:val="004E1A17"/>
    <w:rsid w:val="004E2A47"/>
    <w:rsid w:val="004E30FE"/>
    <w:rsid w:val="004E41F4"/>
    <w:rsid w:val="004E578A"/>
    <w:rsid w:val="004E682C"/>
    <w:rsid w:val="004E7F55"/>
    <w:rsid w:val="004F00C8"/>
    <w:rsid w:val="004F03C5"/>
    <w:rsid w:val="004F1E05"/>
    <w:rsid w:val="004F1E72"/>
    <w:rsid w:val="004F2576"/>
    <w:rsid w:val="004F2597"/>
    <w:rsid w:val="004F3FFD"/>
    <w:rsid w:val="004F4CDA"/>
    <w:rsid w:val="004F5431"/>
    <w:rsid w:val="004F56A2"/>
    <w:rsid w:val="004F6490"/>
    <w:rsid w:val="004F680C"/>
    <w:rsid w:val="0050024E"/>
    <w:rsid w:val="00500FF6"/>
    <w:rsid w:val="00501AAC"/>
    <w:rsid w:val="00501D71"/>
    <w:rsid w:val="0050210D"/>
    <w:rsid w:val="0050215C"/>
    <w:rsid w:val="005024D0"/>
    <w:rsid w:val="005025E7"/>
    <w:rsid w:val="00502B26"/>
    <w:rsid w:val="00502C6B"/>
    <w:rsid w:val="00504470"/>
    <w:rsid w:val="00504DC4"/>
    <w:rsid w:val="00505AD3"/>
    <w:rsid w:val="00505B14"/>
    <w:rsid w:val="00505B4C"/>
    <w:rsid w:val="0050628A"/>
    <w:rsid w:val="005062D6"/>
    <w:rsid w:val="00506CB9"/>
    <w:rsid w:val="0050746E"/>
    <w:rsid w:val="00507625"/>
    <w:rsid w:val="00507E06"/>
    <w:rsid w:val="00507FA8"/>
    <w:rsid w:val="0051051C"/>
    <w:rsid w:val="005108D7"/>
    <w:rsid w:val="00510DCE"/>
    <w:rsid w:val="00511722"/>
    <w:rsid w:val="00511916"/>
    <w:rsid w:val="00511B13"/>
    <w:rsid w:val="00512132"/>
    <w:rsid w:val="00513069"/>
    <w:rsid w:val="00513681"/>
    <w:rsid w:val="00513808"/>
    <w:rsid w:val="00514873"/>
    <w:rsid w:val="005149A5"/>
    <w:rsid w:val="00515594"/>
    <w:rsid w:val="00515A34"/>
    <w:rsid w:val="00515DDD"/>
    <w:rsid w:val="0051630A"/>
    <w:rsid w:val="005169CB"/>
    <w:rsid w:val="00516A92"/>
    <w:rsid w:val="00516AD6"/>
    <w:rsid w:val="00516CFE"/>
    <w:rsid w:val="00516D44"/>
    <w:rsid w:val="00516E6D"/>
    <w:rsid w:val="00517D30"/>
    <w:rsid w:val="0052035D"/>
    <w:rsid w:val="0052064E"/>
    <w:rsid w:val="00520815"/>
    <w:rsid w:val="00522C8C"/>
    <w:rsid w:val="00522DDD"/>
    <w:rsid w:val="00525233"/>
    <w:rsid w:val="00525D3E"/>
    <w:rsid w:val="005262EA"/>
    <w:rsid w:val="00526ECD"/>
    <w:rsid w:val="00526FBF"/>
    <w:rsid w:val="005272F9"/>
    <w:rsid w:val="005274CD"/>
    <w:rsid w:val="00527838"/>
    <w:rsid w:val="00527EC2"/>
    <w:rsid w:val="00530610"/>
    <w:rsid w:val="00530685"/>
    <w:rsid w:val="00530A48"/>
    <w:rsid w:val="00530D17"/>
    <w:rsid w:val="00530D65"/>
    <w:rsid w:val="00530EF1"/>
    <w:rsid w:val="005319A8"/>
    <w:rsid w:val="00531AF8"/>
    <w:rsid w:val="00531D49"/>
    <w:rsid w:val="00532A58"/>
    <w:rsid w:val="00533372"/>
    <w:rsid w:val="005333EA"/>
    <w:rsid w:val="00533C85"/>
    <w:rsid w:val="00535716"/>
    <w:rsid w:val="00535CD9"/>
    <w:rsid w:val="005367B8"/>
    <w:rsid w:val="00536A78"/>
    <w:rsid w:val="00536F45"/>
    <w:rsid w:val="0053753A"/>
    <w:rsid w:val="005403D7"/>
    <w:rsid w:val="00541229"/>
    <w:rsid w:val="00541EFD"/>
    <w:rsid w:val="005420DC"/>
    <w:rsid w:val="005423E6"/>
    <w:rsid w:val="00542840"/>
    <w:rsid w:val="00544EED"/>
    <w:rsid w:val="005452B8"/>
    <w:rsid w:val="005455C8"/>
    <w:rsid w:val="00545AE0"/>
    <w:rsid w:val="00545ECD"/>
    <w:rsid w:val="0054603B"/>
    <w:rsid w:val="005467BD"/>
    <w:rsid w:val="0054684A"/>
    <w:rsid w:val="005471B5"/>
    <w:rsid w:val="00547495"/>
    <w:rsid w:val="005477CC"/>
    <w:rsid w:val="00550A04"/>
    <w:rsid w:val="00551D1B"/>
    <w:rsid w:val="00551D3F"/>
    <w:rsid w:val="005522E8"/>
    <w:rsid w:val="00553433"/>
    <w:rsid w:val="00553FB2"/>
    <w:rsid w:val="00554CC7"/>
    <w:rsid w:val="0055548D"/>
    <w:rsid w:val="005554A1"/>
    <w:rsid w:val="00555CCC"/>
    <w:rsid w:val="005560C7"/>
    <w:rsid w:val="005572AF"/>
    <w:rsid w:val="00560236"/>
    <w:rsid w:val="00560815"/>
    <w:rsid w:val="00560A0C"/>
    <w:rsid w:val="00560F39"/>
    <w:rsid w:val="00561A99"/>
    <w:rsid w:val="0056212A"/>
    <w:rsid w:val="00562130"/>
    <w:rsid w:val="00562DC9"/>
    <w:rsid w:val="00562F66"/>
    <w:rsid w:val="0056300D"/>
    <w:rsid w:val="00563363"/>
    <w:rsid w:val="005635F4"/>
    <w:rsid w:val="00563855"/>
    <w:rsid w:val="0056408C"/>
    <w:rsid w:val="00564177"/>
    <w:rsid w:val="00565F25"/>
    <w:rsid w:val="005660B1"/>
    <w:rsid w:val="005662FA"/>
    <w:rsid w:val="0056663C"/>
    <w:rsid w:val="00566C56"/>
    <w:rsid w:val="00566F64"/>
    <w:rsid w:val="00567030"/>
    <w:rsid w:val="0056733E"/>
    <w:rsid w:val="00567A1B"/>
    <w:rsid w:val="00567CE7"/>
    <w:rsid w:val="00567FD7"/>
    <w:rsid w:val="00570983"/>
    <w:rsid w:val="005709A9"/>
    <w:rsid w:val="00570D58"/>
    <w:rsid w:val="005710E7"/>
    <w:rsid w:val="00571C76"/>
    <w:rsid w:val="005721E5"/>
    <w:rsid w:val="00572E9B"/>
    <w:rsid w:val="0057376E"/>
    <w:rsid w:val="005739CF"/>
    <w:rsid w:val="00573E3D"/>
    <w:rsid w:val="00573F85"/>
    <w:rsid w:val="00574043"/>
    <w:rsid w:val="0057414D"/>
    <w:rsid w:val="00574236"/>
    <w:rsid w:val="005743E0"/>
    <w:rsid w:val="005745D7"/>
    <w:rsid w:val="00575A85"/>
    <w:rsid w:val="00575B9B"/>
    <w:rsid w:val="00575BD5"/>
    <w:rsid w:val="00575E08"/>
    <w:rsid w:val="00576297"/>
    <w:rsid w:val="005765A9"/>
    <w:rsid w:val="005766F8"/>
    <w:rsid w:val="00577462"/>
    <w:rsid w:val="00577843"/>
    <w:rsid w:val="00577AC6"/>
    <w:rsid w:val="0058034C"/>
    <w:rsid w:val="00580412"/>
    <w:rsid w:val="005804E2"/>
    <w:rsid w:val="0058077E"/>
    <w:rsid w:val="00581573"/>
    <w:rsid w:val="00581620"/>
    <w:rsid w:val="00581C9A"/>
    <w:rsid w:val="00582614"/>
    <w:rsid w:val="005830FC"/>
    <w:rsid w:val="005834E8"/>
    <w:rsid w:val="005835A1"/>
    <w:rsid w:val="0058374A"/>
    <w:rsid w:val="005839BF"/>
    <w:rsid w:val="00583AAC"/>
    <w:rsid w:val="0058496A"/>
    <w:rsid w:val="00584F6D"/>
    <w:rsid w:val="00584FB4"/>
    <w:rsid w:val="00584FCC"/>
    <w:rsid w:val="005862D7"/>
    <w:rsid w:val="0058666C"/>
    <w:rsid w:val="005901FA"/>
    <w:rsid w:val="00590AED"/>
    <w:rsid w:val="005914F0"/>
    <w:rsid w:val="005916FC"/>
    <w:rsid w:val="005918A9"/>
    <w:rsid w:val="005918CB"/>
    <w:rsid w:val="005919A7"/>
    <w:rsid w:val="00591BBA"/>
    <w:rsid w:val="00592185"/>
    <w:rsid w:val="00592670"/>
    <w:rsid w:val="005927B8"/>
    <w:rsid w:val="00592B74"/>
    <w:rsid w:val="00593B02"/>
    <w:rsid w:val="00594022"/>
    <w:rsid w:val="005940CF"/>
    <w:rsid w:val="0059492E"/>
    <w:rsid w:val="005949C4"/>
    <w:rsid w:val="00595A34"/>
    <w:rsid w:val="00595A6A"/>
    <w:rsid w:val="00596079"/>
    <w:rsid w:val="005968DF"/>
    <w:rsid w:val="00596991"/>
    <w:rsid w:val="00596FBE"/>
    <w:rsid w:val="0059726C"/>
    <w:rsid w:val="00597A9C"/>
    <w:rsid w:val="005A0096"/>
    <w:rsid w:val="005A147F"/>
    <w:rsid w:val="005A2532"/>
    <w:rsid w:val="005A2D71"/>
    <w:rsid w:val="005A2DB8"/>
    <w:rsid w:val="005A341D"/>
    <w:rsid w:val="005A35E0"/>
    <w:rsid w:val="005A3AFE"/>
    <w:rsid w:val="005A3B6D"/>
    <w:rsid w:val="005A460D"/>
    <w:rsid w:val="005A474E"/>
    <w:rsid w:val="005A59A9"/>
    <w:rsid w:val="005A7124"/>
    <w:rsid w:val="005A7A87"/>
    <w:rsid w:val="005A7B27"/>
    <w:rsid w:val="005B05F2"/>
    <w:rsid w:val="005B06BB"/>
    <w:rsid w:val="005B0895"/>
    <w:rsid w:val="005B123B"/>
    <w:rsid w:val="005B192E"/>
    <w:rsid w:val="005B1E06"/>
    <w:rsid w:val="005B2D05"/>
    <w:rsid w:val="005B303B"/>
    <w:rsid w:val="005B30DB"/>
    <w:rsid w:val="005B331B"/>
    <w:rsid w:val="005B432A"/>
    <w:rsid w:val="005B48B2"/>
    <w:rsid w:val="005B48E7"/>
    <w:rsid w:val="005B4A02"/>
    <w:rsid w:val="005B4E99"/>
    <w:rsid w:val="005B504A"/>
    <w:rsid w:val="005B5562"/>
    <w:rsid w:val="005B59FC"/>
    <w:rsid w:val="005B5B51"/>
    <w:rsid w:val="005B5C80"/>
    <w:rsid w:val="005B6A99"/>
    <w:rsid w:val="005B73A1"/>
    <w:rsid w:val="005B7536"/>
    <w:rsid w:val="005B7AE6"/>
    <w:rsid w:val="005B7B72"/>
    <w:rsid w:val="005C01CF"/>
    <w:rsid w:val="005C02DA"/>
    <w:rsid w:val="005C0938"/>
    <w:rsid w:val="005C1833"/>
    <w:rsid w:val="005C1CA9"/>
    <w:rsid w:val="005C2979"/>
    <w:rsid w:val="005C36CC"/>
    <w:rsid w:val="005C464B"/>
    <w:rsid w:val="005C5490"/>
    <w:rsid w:val="005C55D2"/>
    <w:rsid w:val="005C644B"/>
    <w:rsid w:val="005C64F4"/>
    <w:rsid w:val="005C73E1"/>
    <w:rsid w:val="005C790F"/>
    <w:rsid w:val="005C7A37"/>
    <w:rsid w:val="005D076B"/>
    <w:rsid w:val="005D0AA4"/>
    <w:rsid w:val="005D1023"/>
    <w:rsid w:val="005D2151"/>
    <w:rsid w:val="005D2665"/>
    <w:rsid w:val="005D2ED4"/>
    <w:rsid w:val="005D2F22"/>
    <w:rsid w:val="005D3241"/>
    <w:rsid w:val="005D384A"/>
    <w:rsid w:val="005D3C91"/>
    <w:rsid w:val="005D3F2A"/>
    <w:rsid w:val="005D42CE"/>
    <w:rsid w:val="005D44E4"/>
    <w:rsid w:val="005D463D"/>
    <w:rsid w:val="005D47F6"/>
    <w:rsid w:val="005D4D98"/>
    <w:rsid w:val="005D507D"/>
    <w:rsid w:val="005D56C3"/>
    <w:rsid w:val="005D5804"/>
    <w:rsid w:val="005D590F"/>
    <w:rsid w:val="005D6E45"/>
    <w:rsid w:val="005D6FC9"/>
    <w:rsid w:val="005D70D2"/>
    <w:rsid w:val="005D7BF5"/>
    <w:rsid w:val="005E02F5"/>
    <w:rsid w:val="005E1BD3"/>
    <w:rsid w:val="005E1CD6"/>
    <w:rsid w:val="005E2391"/>
    <w:rsid w:val="005E275E"/>
    <w:rsid w:val="005E29DF"/>
    <w:rsid w:val="005E3040"/>
    <w:rsid w:val="005E36E0"/>
    <w:rsid w:val="005E3866"/>
    <w:rsid w:val="005E389A"/>
    <w:rsid w:val="005E4A70"/>
    <w:rsid w:val="005E566E"/>
    <w:rsid w:val="005E5B33"/>
    <w:rsid w:val="005E5DDB"/>
    <w:rsid w:val="005E5F42"/>
    <w:rsid w:val="005E60C7"/>
    <w:rsid w:val="005E65CA"/>
    <w:rsid w:val="005E72D1"/>
    <w:rsid w:val="005E77CB"/>
    <w:rsid w:val="005E78D1"/>
    <w:rsid w:val="005E7CC3"/>
    <w:rsid w:val="005F015F"/>
    <w:rsid w:val="005F026E"/>
    <w:rsid w:val="005F0676"/>
    <w:rsid w:val="005F07C4"/>
    <w:rsid w:val="005F081C"/>
    <w:rsid w:val="005F1327"/>
    <w:rsid w:val="005F1995"/>
    <w:rsid w:val="005F1AA4"/>
    <w:rsid w:val="005F1C7B"/>
    <w:rsid w:val="005F2085"/>
    <w:rsid w:val="005F3023"/>
    <w:rsid w:val="005F428F"/>
    <w:rsid w:val="005F43D9"/>
    <w:rsid w:val="005F4619"/>
    <w:rsid w:val="005F465F"/>
    <w:rsid w:val="005F4A8D"/>
    <w:rsid w:val="005F4C98"/>
    <w:rsid w:val="005F529F"/>
    <w:rsid w:val="005F56CD"/>
    <w:rsid w:val="005F59BA"/>
    <w:rsid w:val="005F6256"/>
    <w:rsid w:val="005F69B8"/>
    <w:rsid w:val="005F7DDE"/>
    <w:rsid w:val="00600094"/>
    <w:rsid w:val="00600440"/>
    <w:rsid w:val="006007CD"/>
    <w:rsid w:val="00601613"/>
    <w:rsid w:val="0060163A"/>
    <w:rsid w:val="00601B0B"/>
    <w:rsid w:val="00602A1D"/>
    <w:rsid w:val="00602A97"/>
    <w:rsid w:val="00602E3C"/>
    <w:rsid w:val="00603199"/>
    <w:rsid w:val="00603247"/>
    <w:rsid w:val="006037F9"/>
    <w:rsid w:val="00603C26"/>
    <w:rsid w:val="00603EBF"/>
    <w:rsid w:val="00604C28"/>
    <w:rsid w:val="00604E6A"/>
    <w:rsid w:val="00605597"/>
    <w:rsid w:val="00605A3E"/>
    <w:rsid w:val="00605B59"/>
    <w:rsid w:val="00605E61"/>
    <w:rsid w:val="0060675D"/>
    <w:rsid w:val="00606CB0"/>
    <w:rsid w:val="006074B1"/>
    <w:rsid w:val="006074C7"/>
    <w:rsid w:val="00607C63"/>
    <w:rsid w:val="006106F5"/>
    <w:rsid w:val="00610863"/>
    <w:rsid w:val="0061122D"/>
    <w:rsid w:val="0061142E"/>
    <w:rsid w:val="00611B29"/>
    <w:rsid w:val="00611BB4"/>
    <w:rsid w:val="00611C67"/>
    <w:rsid w:val="00611C69"/>
    <w:rsid w:val="00612211"/>
    <w:rsid w:val="00612555"/>
    <w:rsid w:val="00612E3C"/>
    <w:rsid w:val="00612EDF"/>
    <w:rsid w:val="00612FAB"/>
    <w:rsid w:val="006130FD"/>
    <w:rsid w:val="00613471"/>
    <w:rsid w:val="0061347D"/>
    <w:rsid w:val="006136DF"/>
    <w:rsid w:val="006138B7"/>
    <w:rsid w:val="00614153"/>
    <w:rsid w:val="0061437D"/>
    <w:rsid w:val="006149AF"/>
    <w:rsid w:val="00614FDA"/>
    <w:rsid w:val="006156A8"/>
    <w:rsid w:val="00616090"/>
    <w:rsid w:val="0061633C"/>
    <w:rsid w:val="00616433"/>
    <w:rsid w:val="00616ADE"/>
    <w:rsid w:val="00616D2C"/>
    <w:rsid w:val="0061744B"/>
    <w:rsid w:val="0061771E"/>
    <w:rsid w:val="006203E6"/>
    <w:rsid w:val="00620B74"/>
    <w:rsid w:val="00621C6E"/>
    <w:rsid w:val="00621D97"/>
    <w:rsid w:val="00622654"/>
    <w:rsid w:val="0062277B"/>
    <w:rsid w:val="0062318C"/>
    <w:rsid w:val="00623354"/>
    <w:rsid w:val="00623A9D"/>
    <w:rsid w:val="006241ED"/>
    <w:rsid w:val="00624609"/>
    <w:rsid w:val="0062654E"/>
    <w:rsid w:val="006266FC"/>
    <w:rsid w:val="006271F3"/>
    <w:rsid w:val="00627340"/>
    <w:rsid w:val="0062784F"/>
    <w:rsid w:val="00627B78"/>
    <w:rsid w:val="00627BAD"/>
    <w:rsid w:val="00627EF1"/>
    <w:rsid w:val="00627FC7"/>
    <w:rsid w:val="006310C1"/>
    <w:rsid w:val="006317FE"/>
    <w:rsid w:val="0063191E"/>
    <w:rsid w:val="00631A57"/>
    <w:rsid w:val="00631A7E"/>
    <w:rsid w:val="00631B91"/>
    <w:rsid w:val="00632889"/>
    <w:rsid w:val="00632987"/>
    <w:rsid w:val="00632B37"/>
    <w:rsid w:val="00632DCB"/>
    <w:rsid w:val="00632E5F"/>
    <w:rsid w:val="00633309"/>
    <w:rsid w:val="006333B6"/>
    <w:rsid w:val="00633A24"/>
    <w:rsid w:val="00633DC4"/>
    <w:rsid w:val="00634006"/>
    <w:rsid w:val="00634425"/>
    <w:rsid w:val="00634664"/>
    <w:rsid w:val="0063486D"/>
    <w:rsid w:val="006349CD"/>
    <w:rsid w:val="00634B57"/>
    <w:rsid w:val="00634C2E"/>
    <w:rsid w:val="00634F22"/>
    <w:rsid w:val="006352FA"/>
    <w:rsid w:val="00635811"/>
    <w:rsid w:val="00635D40"/>
    <w:rsid w:val="00635DD8"/>
    <w:rsid w:val="00636A04"/>
    <w:rsid w:val="0063747D"/>
    <w:rsid w:val="00637BE4"/>
    <w:rsid w:val="0064033C"/>
    <w:rsid w:val="00640397"/>
    <w:rsid w:val="006403FC"/>
    <w:rsid w:val="0064045A"/>
    <w:rsid w:val="00640E63"/>
    <w:rsid w:val="00640F45"/>
    <w:rsid w:val="006410CA"/>
    <w:rsid w:val="006413FB"/>
    <w:rsid w:val="00641491"/>
    <w:rsid w:val="00641B6E"/>
    <w:rsid w:val="00641FC0"/>
    <w:rsid w:val="00642B86"/>
    <w:rsid w:val="0064418E"/>
    <w:rsid w:val="0064434D"/>
    <w:rsid w:val="00644511"/>
    <w:rsid w:val="00644755"/>
    <w:rsid w:val="006448BF"/>
    <w:rsid w:val="00644A2D"/>
    <w:rsid w:val="00644A3D"/>
    <w:rsid w:val="00644B4E"/>
    <w:rsid w:val="00644CAD"/>
    <w:rsid w:val="00645181"/>
    <w:rsid w:val="00645A3F"/>
    <w:rsid w:val="00646081"/>
    <w:rsid w:val="00646270"/>
    <w:rsid w:val="006464BB"/>
    <w:rsid w:val="00646C2D"/>
    <w:rsid w:val="00646D7E"/>
    <w:rsid w:val="00647252"/>
    <w:rsid w:val="0064764F"/>
    <w:rsid w:val="00647B6A"/>
    <w:rsid w:val="00647BEB"/>
    <w:rsid w:val="00647C65"/>
    <w:rsid w:val="0065079A"/>
    <w:rsid w:val="00650D0A"/>
    <w:rsid w:val="00650D21"/>
    <w:rsid w:val="00650F60"/>
    <w:rsid w:val="006514B0"/>
    <w:rsid w:val="00651ADD"/>
    <w:rsid w:val="00651B68"/>
    <w:rsid w:val="00651D2C"/>
    <w:rsid w:val="00651DEA"/>
    <w:rsid w:val="006521BC"/>
    <w:rsid w:val="0065297C"/>
    <w:rsid w:val="00653097"/>
    <w:rsid w:val="0065375D"/>
    <w:rsid w:val="006537E2"/>
    <w:rsid w:val="00654289"/>
    <w:rsid w:val="00654619"/>
    <w:rsid w:val="00654884"/>
    <w:rsid w:val="006549FA"/>
    <w:rsid w:val="00654DCC"/>
    <w:rsid w:val="0065509D"/>
    <w:rsid w:val="006555A8"/>
    <w:rsid w:val="00655F0A"/>
    <w:rsid w:val="00656269"/>
    <w:rsid w:val="00656580"/>
    <w:rsid w:val="00656858"/>
    <w:rsid w:val="00656B6E"/>
    <w:rsid w:val="00657344"/>
    <w:rsid w:val="006575C2"/>
    <w:rsid w:val="00657D0C"/>
    <w:rsid w:val="006614D6"/>
    <w:rsid w:val="0066153A"/>
    <w:rsid w:val="006620A8"/>
    <w:rsid w:val="006627B8"/>
    <w:rsid w:val="00662A1F"/>
    <w:rsid w:val="00662B06"/>
    <w:rsid w:val="006631CB"/>
    <w:rsid w:val="0066348F"/>
    <w:rsid w:val="00663D8F"/>
    <w:rsid w:val="006642DA"/>
    <w:rsid w:val="00664A72"/>
    <w:rsid w:val="00664DA5"/>
    <w:rsid w:val="00665127"/>
    <w:rsid w:val="00665B2B"/>
    <w:rsid w:val="00665E49"/>
    <w:rsid w:val="0066601B"/>
    <w:rsid w:val="00666361"/>
    <w:rsid w:val="00666E15"/>
    <w:rsid w:val="00667237"/>
    <w:rsid w:val="00667397"/>
    <w:rsid w:val="0066763E"/>
    <w:rsid w:val="00667C0A"/>
    <w:rsid w:val="00667E3F"/>
    <w:rsid w:val="00667ECE"/>
    <w:rsid w:val="00670A8F"/>
    <w:rsid w:val="00670C2B"/>
    <w:rsid w:val="006723E5"/>
    <w:rsid w:val="0067275D"/>
    <w:rsid w:val="006732D6"/>
    <w:rsid w:val="00673478"/>
    <w:rsid w:val="00673786"/>
    <w:rsid w:val="00673A01"/>
    <w:rsid w:val="00673EB0"/>
    <w:rsid w:val="006743C7"/>
    <w:rsid w:val="00675327"/>
    <w:rsid w:val="00675645"/>
    <w:rsid w:val="006757B9"/>
    <w:rsid w:val="006757E0"/>
    <w:rsid w:val="006763F4"/>
    <w:rsid w:val="006770E1"/>
    <w:rsid w:val="00677228"/>
    <w:rsid w:val="0067724A"/>
    <w:rsid w:val="00677F36"/>
    <w:rsid w:val="00681034"/>
    <w:rsid w:val="006814E2"/>
    <w:rsid w:val="0068156C"/>
    <w:rsid w:val="006819EB"/>
    <w:rsid w:val="00681A88"/>
    <w:rsid w:val="0068231F"/>
    <w:rsid w:val="00682452"/>
    <w:rsid w:val="006824E6"/>
    <w:rsid w:val="00682CB6"/>
    <w:rsid w:val="00682D54"/>
    <w:rsid w:val="00683ACD"/>
    <w:rsid w:val="00683C22"/>
    <w:rsid w:val="006847FD"/>
    <w:rsid w:val="00684C4A"/>
    <w:rsid w:val="0068513B"/>
    <w:rsid w:val="00685E33"/>
    <w:rsid w:val="00685F0C"/>
    <w:rsid w:val="00686223"/>
    <w:rsid w:val="00686407"/>
    <w:rsid w:val="00687088"/>
    <w:rsid w:val="0069068B"/>
    <w:rsid w:val="0069142A"/>
    <w:rsid w:val="006914F1"/>
    <w:rsid w:val="0069173D"/>
    <w:rsid w:val="006918D7"/>
    <w:rsid w:val="00691F12"/>
    <w:rsid w:val="006925B9"/>
    <w:rsid w:val="00692637"/>
    <w:rsid w:val="006929FF"/>
    <w:rsid w:val="00692B0D"/>
    <w:rsid w:val="0069375D"/>
    <w:rsid w:val="0069390E"/>
    <w:rsid w:val="006940BB"/>
    <w:rsid w:val="006953C8"/>
    <w:rsid w:val="00695828"/>
    <w:rsid w:val="006964D0"/>
    <w:rsid w:val="00696D3C"/>
    <w:rsid w:val="00696F68"/>
    <w:rsid w:val="0069745B"/>
    <w:rsid w:val="00697AF9"/>
    <w:rsid w:val="00697C95"/>
    <w:rsid w:val="00697FE9"/>
    <w:rsid w:val="006A01AA"/>
    <w:rsid w:val="006A029A"/>
    <w:rsid w:val="006A0614"/>
    <w:rsid w:val="006A0D8C"/>
    <w:rsid w:val="006A0F20"/>
    <w:rsid w:val="006A1747"/>
    <w:rsid w:val="006A2B0A"/>
    <w:rsid w:val="006A31D2"/>
    <w:rsid w:val="006A32E5"/>
    <w:rsid w:val="006A3995"/>
    <w:rsid w:val="006A3CF1"/>
    <w:rsid w:val="006A3DA6"/>
    <w:rsid w:val="006A3F22"/>
    <w:rsid w:val="006A4937"/>
    <w:rsid w:val="006A4B29"/>
    <w:rsid w:val="006A4C35"/>
    <w:rsid w:val="006A5045"/>
    <w:rsid w:val="006A5450"/>
    <w:rsid w:val="006A5CC9"/>
    <w:rsid w:val="006A61CC"/>
    <w:rsid w:val="006A6E99"/>
    <w:rsid w:val="006A72E5"/>
    <w:rsid w:val="006A79DE"/>
    <w:rsid w:val="006A7B7F"/>
    <w:rsid w:val="006B20AD"/>
    <w:rsid w:val="006B20EB"/>
    <w:rsid w:val="006B36F4"/>
    <w:rsid w:val="006B3AF8"/>
    <w:rsid w:val="006B4920"/>
    <w:rsid w:val="006B51A1"/>
    <w:rsid w:val="006B596B"/>
    <w:rsid w:val="006B5E36"/>
    <w:rsid w:val="006B630A"/>
    <w:rsid w:val="006B668A"/>
    <w:rsid w:val="006B6C2A"/>
    <w:rsid w:val="006B705C"/>
    <w:rsid w:val="006B70CA"/>
    <w:rsid w:val="006B71BD"/>
    <w:rsid w:val="006B729F"/>
    <w:rsid w:val="006B78D6"/>
    <w:rsid w:val="006B7A3D"/>
    <w:rsid w:val="006B7A50"/>
    <w:rsid w:val="006B7E2C"/>
    <w:rsid w:val="006C0193"/>
    <w:rsid w:val="006C1004"/>
    <w:rsid w:val="006C129A"/>
    <w:rsid w:val="006C148C"/>
    <w:rsid w:val="006C1CF9"/>
    <w:rsid w:val="006C20C5"/>
    <w:rsid w:val="006C23E4"/>
    <w:rsid w:val="006C274B"/>
    <w:rsid w:val="006C286C"/>
    <w:rsid w:val="006C296E"/>
    <w:rsid w:val="006C2DF5"/>
    <w:rsid w:val="006C2FDF"/>
    <w:rsid w:val="006C3167"/>
    <w:rsid w:val="006C37CB"/>
    <w:rsid w:val="006C3CBD"/>
    <w:rsid w:val="006C42CF"/>
    <w:rsid w:val="006C4395"/>
    <w:rsid w:val="006C536D"/>
    <w:rsid w:val="006C548D"/>
    <w:rsid w:val="006C6257"/>
    <w:rsid w:val="006C6B70"/>
    <w:rsid w:val="006C7615"/>
    <w:rsid w:val="006C7F85"/>
    <w:rsid w:val="006D0061"/>
    <w:rsid w:val="006D0376"/>
    <w:rsid w:val="006D0A53"/>
    <w:rsid w:val="006D0E65"/>
    <w:rsid w:val="006D134C"/>
    <w:rsid w:val="006D1BEE"/>
    <w:rsid w:val="006D25B8"/>
    <w:rsid w:val="006D3070"/>
    <w:rsid w:val="006D36E3"/>
    <w:rsid w:val="006D3725"/>
    <w:rsid w:val="006D38DE"/>
    <w:rsid w:val="006D3F5E"/>
    <w:rsid w:val="006D4436"/>
    <w:rsid w:val="006D45AD"/>
    <w:rsid w:val="006D4E32"/>
    <w:rsid w:val="006D514B"/>
    <w:rsid w:val="006D54E8"/>
    <w:rsid w:val="006D5CA0"/>
    <w:rsid w:val="006D5F25"/>
    <w:rsid w:val="006D60D7"/>
    <w:rsid w:val="006D6605"/>
    <w:rsid w:val="006D6884"/>
    <w:rsid w:val="006D6F36"/>
    <w:rsid w:val="006E0041"/>
    <w:rsid w:val="006E0CBD"/>
    <w:rsid w:val="006E0F6D"/>
    <w:rsid w:val="006E1014"/>
    <w:rsid w:val="006E11E5"/>
    <w:rsid w:val="006E126C"/>
    <w:rsid w:val="006E14AD"/>
    <w:rsid w:val="006E14D3"/>
    <w:rsid w:val="006E20E7"/>
    <w:rsid w:val="006E29CB"/>
    <w:rsid w:val="006E2B61"/>
    <w:rsid w:val="006E5CC0"/>
    <w:rsid w:val="006E63EA"/>
    <w:rsid w:val="006E6639"/>
    <w:rsid w:val="006E6920"/>
    <w:rsid w:val="006E6C51"/>
    <w:rsid w:val="006E70C9"/>
    <w:rsid w:val="006E72BF"/>
    <w:rsid w:val="006E740A"/>
    <w:rsid w:val="006F04B4"/>
    <w:rsid w:val="006F0929"/>
    <w:rsid w:val="006F0CBB"/>
    <w:rsid w:val="006F10F4"/>
    <w:rsid w:val="006F11D6"/>
    <w:rsid w:val="006F1227"/>
    <w:rsid w:val="006F1358"/>
    <w:rsid w:val="006F13F5"/>
    <w:rsid w:val="006F2EAE"/>
    <w:rsid w:val="006F2EBD"/>
    <w:rsid w:val="006F3256"/>
    <w:rsid w:val="006F3F95"/>
    <w:rsid w:val="006F4202"/>
    <w:rsid w:val="006F4444"/>
    <w:rsid w:val="006F556A"/>
    <w:rsid w:val="006F5959"/>
    <w:rsid w:val="006F5C46"/>
    <w:rsid w:val="006F65F0"/>
    <w:rsid w:val="0070030F"/>
    <w:rsid w:val="007003DC"/>
    <w:rsid w:val="007004D1"/>
    <w:rsid w:val="007006A4"/>
    <w:rsid w:val="00701016"/>
    <w:rsid w:val="0070104C"/>
    <w:rsid w:val="007015DD"/>
    <w:rsid w:val="00701B0D"/>
    <w:rsid w:val="007024DD"/>
    <w:rsid w:val="007029AF"/>
    <w:rsid w:val="00702D6D"/>
    <w:rsid w:val="007034EB"/>
    <w:rsid w:val="007037E5"/>
    <w:rsid w:val="007050EA"/>
    <w:rsid w:val="007056A6"/>
    <w:rsid w:val="00705E61"/>
    <w:rsid w:val="00706A4F"/>
    <w:rsid w:val="007071BE"/>
    <w:rsid w:val="0070759C"/>
    <w:rsid w:val="0070761D"/>
    <w:rsid w:val="007077AC"/>
    <w:rsid w:val="0070799E"/>
    <w:rsid w:val="00707FDA"/>
    <w:rsid w:val="007108CE"/>
    <w:rsid w:val="007137A5"/>
    <w:rsid w:val="00713959"/>
    <w:rsid w:val="00713D27"/>
    <w:rsid w:val="00713D3E"/>
    <w:rsid w:val="00714B6F"/>
    <w:rsid w:val="00715870"/>
    <w:rsid w:val="007169A6"/>
    <w:rsid w:val="00717122"/>
    <w:rsid w:val="00717487"/>
    <w:rsid w:val="007175E8"/>
    <w:rsid w:val="00717A8D"/>
    <w:rsid w:val="00717D8E"/>
    <w:rsid w:val="00717F29"/>
    <w:rsid w:val="00720527"/>
    <w:rsid w:val="007207B0"/>
    <w:rsid w:val="00721740"/>
    <w:rsid w:val="007217AA"/>
    <w:rsid w:val="0072248F"/>
    <w:rsid w:val="00722A65"/>
    <w:rsid w:val="0072332B"/>
    <w:rsid w:val="00723587"/>
    <w:rsid w:val="00723855"/>
    <w:rsid w:val="00723A6F"/>
    <w:rsid w:val="00723B73"/>
    <w:rsid w:val="007249A0"/>
    <w:rsid w:val="00724CCF"/>
    <w:rsid w:val="00724EEC"/>
    <w:rsid w:val="0072584D"/>
    <w:rsid w:val="00726543"/>
    <w:rsid w:val="00730212"/>
    <w:rsid w:val="007306E9"/>
    <w:rsid w:val="00730A96"/>
    <w:rsid w:val="00730CA5"/>
    <w:rsid w:val="0073107A"/>
    <w:rsid w:val="00731311"/>
    <w:rsid w:val="007313E4"/>
    <w:rsid w:val="0073140D"/>
    <w:rsid w:val="00732426"/>
    <w:rsid w:val="00732ACF"/>
    <w:rsid w:val="0073305B"/>
    <w:rsid w:val="0073345A"/>
    <w:rsid w:val="00733FAE"/>
    <w:rsid w:val="00733FDF"/>
    <w:rsid w:val="00734209"/>
    <w:rsid w:val="0073437B"/>
    <w:rsid w:val="00734660"/>
    <w:rsid w:val="007347DD"/>
    <w:rsid w:val="00734C79"/>
    <w:rsid w:val="007350CC"/>
    <w:rsid w:val="00735160"/>
    <w:rsid w:val="0073552E"/>
    <w:rsid w:val="007356DD"/>
    <w:rsid w:val="00735BC1"/>
    <w:rsid w:val="007365C0"/>
    <w:rsid w:val="0073694F"/>
    <w:rsid w:val="007369D6"/>
    <w:rsid w:val="00736E39"/>
    <w:rsid w:val="007374D9"/>
    <w:rsid w:val="007378B6"/>
    <w:rsid w:val="0073792B"/>
    <w:rsid w:val="007405B7"/>
    <w:rsid w:val="007407D9"/>
    <w:rsid w:val="007408D0"/>
    <w:rsid w:val="00740B24"/>
    <w:rsid w:val="00740E07"/>
    <w:rsid w:val="00740E86"/>
    <w:rsid w:val="00741443"/>
    <w:rsid w:val="00741D30"/>
    <w:rsid w:val="007421C8"/>
    <w:rsid w:val="007429B8"/>
    <w:rsid w:val="0074309A"/>
    <w:rsid w:val="00744344"/>
    <w:rsid w:val="007446AF"/>
    <w:rsid w:val="00744734"/>
    <w:rsid w:val="007447D7"/>
    <w:rsid w:val="00744A8A"/>
    <w:rsid w:val="00745CE2"/>
    <w:rsid w:val="00746430"/>
    <w:rsid w:val="007469B2"/>
    <w:rsid w:val="00746FFD"/>
    <w:rsid w:val="00747422"/>
    <w:rsid w:val="007476DA"/>
    <w:rsid w:val="007476E9"/>
    <w:rsid w:val="00747CE3"/>
    <w:rsid w:val="00750566"/>
    <w:rsid w:val="007505E0"/>
    <w:rsid w:val="007509C8"/>
    <w:rsid w:val="00750A95"/>
    <w:rsid w:val="00751841"/>
    <w:rsid w:val="00751AE8"/>
    <w:rsid w:val="00752706"/>
    <w:rsid w:val="007529CA"/>
    <w:rsid w:val="00753D65"/>
    <w:rsid w:val="00754914"/>
    <w:rsid w:val="007552B6"/>
    <w:rsid w:val="00755CDA"/>
    <w:rsid w:val="00756047"/>
    <w:rsid w:val="00756C83"/>
    <w:rsid w:val="007570FD"/>
    <w:rsid w:val="007573D8"/>
    <w:rsid w:val="00757B0C"/>
    <w:rsid w:val="00760CF7"/>
    <w:rsid w:val="00760E48"/>
    <w:rsid w:val="00761090"/>
    <w:rsid w:val="00761138"/>
    <w:rsid w:val="0076147E"/>
    <w:rsid w:val="00761747"/>
    <w:rsid w:val="0076193E"/>
    <w:rsid w:val="00761DD6"/>
    <w:rsid w:val="00762742"/>
    <w:rsid w:val="00762851"/>
    <w:rsid w:val="007641DB"/>
    <w:rsid w:val="00764264"/>
    <w:rsid w:val="00764570"/>
    <w:rsid w:val="007655F6"/>
    <w:rsid w:val="0076566D"/>
    <w:rsid w:val="00765BBE"/>
    <w:rsid w:val="00766460"/>
    <w:rsid w:val="007664CD"/>
    <w:rsid w:val="00766548"/>
    <w:rsid w:val="0076689B"/>
    <w:rsid w:val="00766965"/>
    <w:rsid w:val="007670F7"/>
    <w:rsid w:val="0076771B"/>
    <w:rsid w:val="0077079B"/>
    <w:rsid w:val="00770D38"/>
    <w:rsid w:val="00770D3B"/>
    <w:rsid w:val="00771A45"/>
    <w:rsid w:val="0077253E"/>
    <w:rsid w:val="007730F1"/>
    <w:rsid w:val="00773B54"/>
    <w:rsid w:val="007742C0"/>
    <w:rsid w:val="007745B1"/>
    <w:rsid w:val="00774AF8"/>
    <w:rsid w:val="00774CDB"/>
    <w:rsid w:val="0077569D"/>
    <w:rsid w:val="0077622C"/>
    <w:rsid w:val="00776BA2"/>
    <w:rsid w:val="00777642"/>
    <w:rsid w:val="007776DE"/>
    <w:rsid w:val="007800DA"/>
    <w:rsid w:val="007803C7"/>
    <w:rsid w:val="00780954"/>
    <w:rsid w:val="007812D4"/>
    <w:rsid w:val="00781A23"/>
    <w:rsid w:val="00781E01"/>
    <w:rsid w:val="00782633"/>
    <w:rsid w:val="00782A48"/>
    <w:rsid w:val="00782B78"/>
    <w:rsid w:val="00782E7F"/>
    <w:rsid w:val="00782F56"/>
    <w:rsid w:val="00782FB3"/>
    <w:rsid w:val="0078316F"/>
    <w:rsid w:val="007834AC"/>
    <w:rsid w:val="007834F3"/>
    <w:rsid w:val="00783A5B"/>
    <w:rsid w:val="00784040"/>
    <w:rsid w:val="00784117"/>
    <w:rsid w:val="00784430"/>
    <w:rsid w:val="007845C3"/>
    <w:rsid w:val="00784B25"/>
    <w:rsid w:val="00784B84"/>
    <w:rsid w:val="007857CE"/>
    <w:rsid w:val="00786094"/>
    <w:rsid w:val="007864AF"/>
    <w:rsid w:val="00786C0A"/>
    <w:rsid w:val="00787CD2"/>
    <w:rsid w:val="00790BCF"/>
    <w:rsid w:val="00791334"/>
    <w:rsid w:val="00791A65"/>
    <w:rsid w:val="007926A0"/>
    <w:rsid w:val="007933D2"/>
    <w:rsid w:val="00794475"/>
    <w:rsid w:val="007949C1"/>
    <w:rsid w:val="00794BBC"/>
    <w:rsid w:val="0079553B"/>
    <w:rsid w:val="007978E3"/>
    <w:rsid w:val="00797C2D"/>
    <w:rsid w:val="00797FF0"/>
    <w:rsid w:val="007A0132"/>
    <w:rsid w:val="007A0382"/>
    <w:rsid w:val="007A04EF"/>
    <w:rsid w:val="007A0890"/>
    <w:rsid w:val="007A0E53"/>
    <w:rsid w:val="007A0E72"/>
    <w:rsid w:val="007A1441"/>
    <w:rsid w:val="007A1A25"/>
    <w:rsid w:val="007A1DC6"/>
    <w:rsid w:val="007A209A"/>
    <w:rsid w:val="007A2409"/>
    <w:rsid w:val="007A2C13"/>
    <w:rsid w:val="007A2F4B"/>
    <w:rsid w:val="007A3962"/>
    <w:rsid w:val="007A3D5D"/>
    <w:rsid w:val="007A4256"/>
    <w:rsid w:val="007A4360"/>
    <w:rsid w:val="007A4922"/>
    <w:rsid w:val="007A54C8"/>
    <w:rsid w:val="007A5A9A"/>
    <w:rsid w:val="007A5AC4"/>
    <w:rsid w:val="007A5E0E"/>
    <w:rsid w:val="007A625A"/>
    <w:rsid w:val="007A69CA"/>
    <w:rsid w:val="007B005C"/>
    <w:rsid w:val="007B0244"/>
    <w:rsid w:val="007B04FE"/>
    <w:rsid w:val="007B07B0"/>
    <w:rsid w:val="007B08B6"/>
    <w:rsid w:val="007B17B8"/>
    <w:rsid w:val="007B1811"/>
    <w:rsid w:val="007B1BCB"/>
    <w:rsid w:val="007B2826"/>
    <w:rsid w:val="007B2A58"/>
    <w:rsid w:val="007B3D78"/>
    <w:rsid w:val="007B3E16"/>
    <w:rsid w:val="007B4079"/>
    <w:rsid w:val="007B4698"/>
    <w:rsid w:val="007B48FF"/>
    <w:rsid w:val="007B5CF7"/>
    <w:rsid w:val="007B6119"/>
    <w:rsid w:val="007B66DB"/>
    <w:rsid w:val="007B6871"/>
    <w:rsid w:val="007B6CB0"/>
    <w:rsid w:val="007B7F33"/>
    <w:rsid w:val="007C0B9B"/>
    <w:rsid w:val="007C0D8A"/>
    <w:rsid w:val="007C24EC"/>
    <w:rsid w:val="007C25E6"/>
    <w:rsid w:val="007C375A"/>
    <w:rsid w:val="007C3AE8"/>
    <w:rsid w:val="007C3BAF"/>
    <w:rsid w:val="007C3D04"/>
    <w:rsid w:val="007C4D21"/>
    <w:rsid w:val="007C5294"/>
    <w:rsid w:val="007C59B2"/>
    <w:rsid w:val="007C5C63"/>
    <w:rsid w:val="007C6030"/>
    <w:rsid w:val="007C63F7"/>
    <w:rsid w:val="007C674A"/>
    <w:rsid w:val="007C6838"/>
    <w:rsid w:val="007C6A84"/>
    <w:rsid w:val="007C72D0"/>
    <w:rsid w:val="007D029F"/>
    <w:rsid w:val="007D04F2"/>
    <w:rsid w:val="007D0E15"/>
    <w:rsid w:val="007D0F42"/>
    <w:rsid w:val="007D10DF"/>
    <w:rsid w:val="007D14F3"/>
    <w:rsid w:val="007D1566"/>
    <w:rsid w:val="007D1B8F"/>
    <w:rsid w:val="007D1D50"/>
    <w:rsid w:val="007D20AF"/>
    <w:rsid w:val="007D25D5"/>
    <w:rsid w:val="007D2B8C"/>
    <w:rsid w:val="007D2C6D"/>
    <w:rsid w:val="007D2C6E"/>
    <w:rsid w:val="007D2E5D"/>
    <w:rsid w:val="007D3F18"/>
    <w:rsid w:val="007D4551"/>
    <w:rsid w:val="007D45AA"/>
    <w:rsid w:val="007D4A37"/>
    <w:rsid w:val="007D4D34"/>
    <w:rsid w:val="007D5569"/>
    <w:rsid w:val="007D5E26"/>
    <w:rsid w:val="007D65ED"/>
    <w:rsid w:val="007D67D1"/>
    <w:rsid w:val="007D6A57"/>
    <w:rsid w:val="007E0592"/>
    <w:rsid w:val="007E0E30"/>
    <w:rsid w:val="007E0F14"/>
    <w:rsid w:val="007E1523"/>
    <w:rsid w:val="007E15EA"/>
    <w:rsid w:val="007E18BC"/>
    <w:rsid w:val="007E1E4A"/>
    <w:rsid w:val="007E2095"/>
    <w:rsid w:val="007E2592"/>
    <w:rsid w:val="007E27ED"/>
    <w:rsid w:val="007E287C"/>
    <w:rsid w:val="007E361B"/>
    <w:rsid w:val="007E3835"/>
    <w:rsid w:val="007E3D80"/>
    <w:rsid w:val="007E483B"/>
    <w:rsid w:val="007E4BD3"/>
    <w:rsid w:val="007E4FA3"/>
    <w:rsid w:val="007E509E"/>
    <w:rsid w:val="007E587B"/>
    <w:rsid w:val="007E58C1"/>
    <w:rsid w:val="007E67B6"/>
    <w:rsid w:val="007E6E39"/>
    <w:rsid w:val="007E6FA0"/>
    <w:rsid w:val="007E7276"/>
    <w:rsid w:val="007E7455"/>
    <w:rsid w:val="007E7B50"/>
    <w:rsid w:val="007E7EEC"/>
    <w:rsid w:val="007F1427"/>
    <w:rsid w:val="007F2020"/>
    <w:rsid w:val="007F2BBE"/>
    <w:rsid w:val="007F2CB0"/>
    <w:rsid w:val="007F3207"/>
    <w:rsid w:val="007F3835"/>
    <w:rsid w:val="007F3CCD"/>
    <w:rsid w:val="007F41E9"/>
    <w:rsid w:val="007F4ADB"/>
    <w:rsid w:val="007F4CA5"/>
    <w:rsid w:val="007F4D37"/>
    <w:rsid w:val="007F5BC7"/>
    <w:rsid w:val="007F5C24"/>
    <w:rsid w:val="007F6F11"/>
    <w:rsid w:val="007F7129"/>
    <w:rsid w:val="007F7425"/>
    <w:rsid w:val="00802A35"/>
    <w:rsid w:val="00803477"/>
    <w:rsid w:val="0080425E"/>
    <w:rsid w:val="00804A4C"/>
    <w:rsid w:val="00804E48"/>
    <w:rsid w:val="00805359"/>
    <w:rsid w:val="008056A0"/>
    <w:rsid w:val="008067E5"/>
    <w:rsid w:val="00806B25"/>
    <w:rsid w:val="00806B7B"/>
    <w:rsid w:val="00806C91"/>
    <w:rsid w:val="00807EA7"/>
    <w:rsid w:val="00810385"/>
    <w:rsid w:val="0081067D"/>
    <w:rsid w:val="0081085B"/>
    <w:rsid w:val="0081089F"/>
    <w:rsid w:val="0081106E"/>
    <w:rsid w:val="00811CCD"/>
    <w:rsid w:val="00811CD8"/>
    <w:rsid w:val="00812202"/>
    <w:rsid w:val="0081298A"/>
    <w:rsid w:val="0081395E"/>
    <w:rsid w:val="00813972"/>
    <w:rsid w:val="00813A16"/>
    <w:rsid w:val="00813F57"/>
    <w:rsid w:val="008149E0"/>
    <w:rsid w:val="00814AA9"/>
    <w:rsid w:val="0081500B"/>
    <w:rsid w:val="0081523A"/>
    <w:rsid w:val="008154B1"/>
    <w:rsid w:val="00816603"/>
    <w:rsid w:val="00816797"/>
    <w:rsid w:val="00816882"/>
    <w:rsid w:val="00816A83"/>
    <w:rsid w:val="00817373"/>
    <w:rsid w:val="00817E6F"/>
    <w:rsid w:val="008206E1"/>
    <w:rsid w:val="008210BB"/>
    <w:rsid w:val="008211FF"/>
    <w:rsid w:val="0082187B"/>
    <w:rsid w:val="00821B89"/>
    <w:rsid w:val="008242B4"/>
    <w:rsid w:val="008243A8"/>
    <w:rsid w:val="00824CF2"/>
    <w:rsid w:val="00825195"/>
    <w:rsid w:val="008254B4"/>
    <w:rsid w:val="008255BF"/>
    <w:rsid w:val="00825AC1"/>
    <w:rsid w:val="00826255"/>
    <w:rsid w:val="00826E18"/>
    <w:rsid w:val="00827223"/>
    <w:rsid w:val="008277FC"/>
    <w:rsid w:val="00827B0E"/>
    <w:rsid w:val="00827E3A"/>
    <w:rsid w:val="00827E5F"/>
    <w:rsid w:val="00827FBC"/>
    <w:rsid w:val="008300AE"/>
    <w:rsid w:val="0083035E"/>
    <w:rsid w:val="00830902"/>
    <w:rsid w:val="00830B9C"/>
    <w:rsid w:val="00830CE4"/>
    <w:rsid w:val="00830E32"/>
    <w:rsid w:val="008313AA"/>
    <w:rsid w:val="0083142B"/>
    <w:rsid w:val="00831949"/>
    <w:rsid w:val="00831AB7"/>
    <w:rsid w:val="00832E0C"/>
    <w:rsid w:val="00833A56"/>
    <w:rsid w:val="00834C13"/>
    <w:rsid w:val="0083521C"/>
    <w:rsid w:val="008354BA"/>
    <w:rsid w:val="00835A08"/>
    <w:rsid w:val="00835BBC"/>
    <w:rsid w:val="00835CA4"/>
    <w:rsid w:val="0083712C"/>
    <w:rsid w:val="008372FF"/>
    <w:rsid w:val="00840063"/>
    <w:rsid w:val="008405FA"/>
    <w:rsid w:val="0084107B"/>
    <w:rsid w:val="00841966"/>
    <w:rsid w:val="00841E5B"/>
    <w:rsid w:val="008434E4"/>
    <w:rsid w:val="00843A9E"/>
    <w:rsid w:val="00843BC9"/>
    <w:rsid w:val="00843D71"/>
    <w:rsid w:val="00843E49"/>
    <w:rsid w:val="00843EFF"/>
    <w:rsid w:val="00844107"/>
    <w:rsid w:val="00844546"/>
    <w:rsid w:val="00844A6B"/>
    <w:rsid w:val="00844AFC"/>
    <w:rsid w:val="00845AF5"/>
    <w:rsid w:val="00845BB8"/>
    <w:rsid w:val="00845F2E"/>
    <w:rsid w:val="00846801"/>
    <w:rsid w:val="00846F80"/>
    <w:rsid w:val="008472BF"/>
    <w:rsid w:val="008472E5"/>
    <w:rsid w:val="00847409"/>
    <w:rsid w:val="008474EB"/>
    <w:rsid w:val="00847873"/>
    <w:rsid w:val="00847BCB"/>
    <w:rsid w:val="00851627"/>
    <w:rsid w:val="008517D6"/>
    <w:rsid w:val="00851A83"/>
    <w:rsid w:val="00851AC4"/>
    <w:rsid w:val="008524C7"/>
    <w:rsid w:val="00852643"/>
    <w:rsid w:val="00852688"/>
    <w:rsid w:val="008528FA"/>
    <w:rsid w:val="00852B6C"/>
    <w:rsid w:val="00852EA4"/>
    <w:rsid w:val="008535DF"/>
    <w:rsid w:val="00853640"/>
    <w:rsid w:val="0085369F"/>
    <w:rsid w:val="00853FD9"/>
    <w:rsid w:val="00854B6C"/>
    <w:rsid w:val="00855427"/>
    <w:rsid w:val="0085550C"/>
    <w:rsid w:val="0085558D"/>
    <w:rsid w:val="00855626"/>
    <w:rsid w:val="00855703"/>
    <w:rsid w:val="00855F4F"/>
    <w:rsid w:val="00856199"/>
    <w:rsid w:val="0085692F"/>
    <w:rsid w:val="00856976"/>
    <w:rsid w:val="008569A6"/>
    <w:rsid w:val="0085777E"/>
    <w:rsid w:val="00857CB5"/>
    <w:rsid w:val="008604ED"/>
    <w:rsid w:val="00860A27"/>
    <w:rsid w:val="008610A1"/>
    <w:rsid w:val="008611D7"/>
    <w:rsid w:val="00861432"/>
    <w:rsid w:val="00861913"/>
    <w:rsid w:val="00861BD7"/>
    <w:rsid w:val="008623C4"/>
    <w:rsid w:val="008629A9"/>
    <w:rsid w:val="00862B97"/>
    <w:rsid w:val="00862DE0"/>
    <w:rsid w:val="008640B3"/>
    <w:rsid w:val="00864C6A"/>
    <w:rsid w:val="00864E17"/>
    <w:rsid w:val="00865513"/>
    <w:rsid w:val="00865604"/>
    <w:rsid w:val="008669C2"/>
    <w:rsid w:val="00866D79"/>
    <w:rsid w:val="00866DB9"/>
    <w:rsid w:val="00866F98"/>
    <w:rsid w:val="00867378"/>
    <w:rsid w:val="00867483"/>
    <w:rsid w:val="008676C4"/>
    <w:rsid w:val="008678F7"/>
    <w:rsid w:val="008679E0"/>
    <w:rsid w:val="00867A38"/>
    <w:rsid w:val="00870B57"/>
    <w:rsid w:val="00870C94"/>
    <w:rsid w:val="00871B87"/>
    <w:rsid w:val="00871DB0"/>
    <w:rsid w:val="00872400"/>
    <w:rsid w:val="008733DF"/>
    <w:rsid w:val="008737E6"/>
    <w:rsid w:val="0087392E"/>
    <w:rsid w:val="00873A35"/>
    <w:rsid w:val="00873FE1"/>
    <w:rsid w:val="00874033"/>
    <w:rsid w:val="0087427F"/>
    <w:rsid w:val="00874F94"/>
    <w:rsid w:val="00875AC3"/>
    <w:rsid w:val="00875E2F"/>
    <w:rsid w:val="0087674F"/>
    <w:rsid w:val="00876CD9"/>
    <w:rsid w:val="00877627"/>
    <w:rsid w:val="00877B7A"/>
    <w:rsid w:val="008808CF"/>
    <w:rsid w:val="008809F7"/>
    <w:rsid w:val="00880B07"/>
    <w:rsid w:val="00880B4F"/>
    <w:rsid w:val="00880C97"/>
    <w:rsid w:val="00881C7D"/>
    <w:rsid w:val="008823C8"/>
    <w:rsid w:val="00882F15"/>
    <w:rsid w:val="00883139"/>
    <w:rsid w:val="00883A09"/>
    <w:rsid w:val="00883EB1"/>
    <w:rsid w:val="00884577"/>
    <w:rsid w:val="008845C0"/>
    <w:rsid w:val="00885082"/>
    <w:rsid w:val="00885286"/>
    <w:rsid w:val="00885A64"/>
    <w:rsid w:val="00885D0B"/>
    <w:rsid w:val="0088649F"/>
    <w:rsid w:val="00886856"/>
    <w:rsid w:val="00886B36"/>
    <w:rsid w:val="00886D36"/>
    <w:rsid w:val="00887BD4"/>
    <w:rsid w:val="00887D83"/>
    <w:rsid w:val="00887DB2"/>
    <w:rsid w:val="00890B15"/>
    <w:rsid w:val="008912EB"/>
    <w:rsid w:val="00891BAB"/>
    <w:rsid w:val="00892017"/>
    <w:rsid w:val="0089202A"/>
    <w:rsid w:val="008922AC"/>
    <w:rsid w:val="008924D4"/>
    <w:rsid w:val="008925FB"/>
    <w:rsid w:val="00892A43"/>
    <w:rsid w:val="00892FF4"/>
    <w:rsid w:val="008935D6"/>
    <w:rsid w:val="008937B2"/>
    <w:rsid w:val="008940CB"/>
    <w:rsid w:val="00894304"/>
    <w:rsid w:val="00894E59"/>
    <w:rsid w:val="00895165"/>
    <w:rsid w:val="00895AB7"/>
    <w:rsid w:val="0089644F"/>
    <w:rsid w:val="00896B11"/>
    <w:rsid w:val="00896CA6"/>
    <w:rsid w:val="00896E6D"/>
    <w:rsid w:val="00896F45"/>
    <w:rsid w:val="0089703D"/>
    <w:rsid w:val="00897583"/>
    <w:rsid w:val="00897D8F"/>
    <w:rsid w:val="008A0AAA"/>
    <w:rsid w:val="008A1A94"/>
    <w:rsid w:val="008A1AF1"/>
    <w:rsid w:val="008A20B7"/>
    <w:rsid w:val="008A2474"/>
    <w:rsid w:val="008A2F76"/>
    <w:rsid w:val="008A3B99"/>
    <w:rsid w:val="008A3C13"/>
    <w:rsid w:val="008A3FA7"/>
    <w:rsid w:val="008A4291"/>
    <w:rsid w:val="008A43D8"/>
    <w:rsid w:val="008A4EF7"/>
    <w:rsid w:val="008A50B6"/>
    <w:rsid w:val="008A528F"/>
    <w:rsid w:val="008A6350"/>
    <w:rsid w:val="008A6B8F"/>
    <w:rsid w:val="008A6C10"/>
    <w:rsid w:val="008A6C5D"/>
    <w:rsid w:val="008A6FA4"/>
    <w:rsid w:val="008A7058"/>
    <w:rsid w:val="008A7145"/>
    <w:rsid w:val="008A7762"/>
    <w:rsid w:val="008A77E9"/>
    <w:rsid w:val="008A7C52"/>
    <w:rsid w:val="008B0127"/>
    <w:rsid w:val="008B0EB2"/>
    <w:rsid w:val="008B19D3"/>
    <w:rsid w:val="008B208D"/>
    <w:rsid w:val="008B221F"/>
    <w:rsid w:val="008B28A6"/>
    <w:rsid w:val="008B3383"/>
    <w:rsid w:val="008B3C4B"/>
    <w:rsid w:val="008B3C6C"/>
    <w:rsid w:val="008B4182"/>
    <w:rsid w:val="008B4778"/>
    <w:rsid w:val="008B4BC3"/>
    <w:rsid w:val="008B4FD3"/>
    <w:rsid w:val="008B5264"/>
    <w:rsid w:val="008B5316"/>
    <w:rsid w:val="008B66BE"/>
    <w:rsid w:val="008B66D5"/>
    <w:rsid w:val="008B688F"/>
    <w:rsid w:val="008B6981"/>
    <w:rsid w:val="008B6BDE"/>
    <w:rsid w:val="008B6D7E"/>
    <w:rsid w:val="008B7A17"/>
    <w:rsid w:val="008C012E"/>
    <w:rsid w:val="008C0311"/>
    <w:rsid w:val="008C099D"/>
    <w:rsid w:val="008C0B33"/>
    <w:rsid w:val="008C0E69"/>
    <w:rsid w:val="008C0F42"/>
    <w:rsid w:val="008C1065"/>
    <w:rsid w:val="008C1307"/>
    <w:rsid w:val="008C1799"/>
    <w:rsid w:val="008C23D8"/>
    <w:rsid w:val="008C2798"/>
    <w:rsid w:val="008C27C7"/>
    <w:rsid w:val="008C27F1"/>
    <w:rsid w:val="008C2CB5"/>
    <w:rsid w:val="008C2E81"/>
    <w:rsid w:val="008C2F05"/>
    <w:rsid w:val="008C4317"/>
    <w:rsid w:val="008C436A"/>
    <w:rsid w:val="008C475E"/>
    <w:rsid w:val="008C6504"/>
    <w:rsid w:val="008C6996"/>
    <w:rsid w:val="008C712B"/>
    <w:rsid w:val="008C725A"/>
    <w:rsid w:val="008C7790"/>
    <w:rsid w:val="008C7C6A"/>
    <w:rsid w:val="008D00CE"/>
    <w:rsid w:val="008D0A0C"/>
    <w:rsid w:val="008D0A6F"/>
    <w:rsid w:val="008D0D44"/>
    <w:rsid w:val="008D12BC"/>
    <w:rsid w:val="008D13A5"/>
    <w:rsid w:val="008D273F"/>
    <w:rsid w:val="008D2B75"/>
    <w:rsid w:val="008D353C"/>
    <w:rsid w:val="008D354D"/>
    <w:rsid w:val="008D4868"/>
    <w:rsid w:val="008D4B8D"/>
    <w:rsid w:val="008D4C0B"/>
    <w:rsid w:val="008D5736"/>
    <w:rsid w:val="008D5A31"/>
    <w:rsid w:val="008D6A12"/>
    <w:rsid w:val="008D7120"/>
    <w:rsid w:val="008D7F07"/>
    <w:rsid w:val="008E0421"/>
    <w:rsid w:val="008E0AA5"/>
    <w:rsid w:val="008E11EA"/>
    <w:rsid w:val="008E153B"/>
    <w:rsid w:val="008E1862"/>
    <w:rsid w:val="008E1B18"/>
    <w:rsid w:val="008E357E"/>
    <w:rsid w:val="008E4457"/>
    <w:rsid w:val="008E4623"/>
    <w:rsid w:val="008E4A1B"/>
    <w:rsid w:val="008E5499"/>
    <w:rsid w:val="008E5919"/>
    <w:rsid w:val="008E60CE"/>
    <w:rsid w:val="008E6956"/>
    <w:rsid w:val="008E70C7"/>
    <w:rsid w:val="008E74D2"/>
    <w:rsid w:val="008E76AC"/>
    <w:rsid w:val="008E7957"/>
    <w:rsid w:val="008F0031"/>
    <w:rsid w:val="008F0695"/>
    <w:rsid w:val="008F0885"/>
    <w:rsid w:val="008F1613"/>
    <w:rsid w:val="008F1788"/>
    <w:rsid w:val="008F194F"/>
    <w:rsid w:val="008F1B0D"/>
    <w:rsid w:val="008F1F2A"/>
    <w:rsid w:val="008F2761"/>
    <w:rsid w:val="008F29A4"/>
    <w:rsid w:val="008F33BE"/>
    <w:rsid w:val="008F3CF6"/>
    <w:rsid w:val="008F41B4"/>
    <w:rsid w:val="008F4BBE"/>
    <w:rsid w:val="008F6027"/>
    <w:rsid w:val="008F6043"/>
    <w:rsid w:val="008F67D7"/>
    <w:rsid w:val="008F6BC5"/>
    <w:rsid w:val="008F7138"/>
    <w:rsid w:val="008F78E0"/>
    <w:rsid w:val="008F79AE"/>
    <w:rsid w:val="008F79C6"/>
    <w:rsid w:val="00900FA8"/>
    <w:rsid w:val="00901587"/>
    <w:rsid w:val="009020EA"/>
    <w:rsid w:val="00903392"/>
    <w:rsid w:val="00904145"/>
    <w:rsid w:val="009041E6"/>
    <w:rsid w:val="00905487"/>
    <w:rsid w:val="009056A9"/>
    <w:rsid w:val="00905E81"/>
    <w:rsid w:val="009060BB"/>
    <w:rsid w:val="009060D5"/>
    <w:rsid w:val="00906246"/>
    <w:rsid w:val="0090637B"/>
    <w:rsid w:val="00906942"/>
    <w:rsid w:val="00906E0F"/>
    <w:rsid w:val="00906ED8"/>
    <w:rsid w:val="0090763A"/>
    <w:rsid w:val="00907BEE"/>
    <w:rsid w:val="00907DA4"/>
    <w:rsid w:val="0091069C"/>
    <w:rsid w:val="00910B96"/>
    <w:rsid w:val="00910CA2"/>
    <w:rsid w:val="00911394"/>
    <w:rsid w:val="009113B2"/>
    <w:rsid w:val="009115D8"/>
    <w:rsid w:val="00911D8D"/>
    <w:rsid w:val="0091244F"/>
    <w:rsid w:val="00912897"/>
    <w:rsid w:val="00912AF8"/>
    <w:rsid w:val="009132D9"/>
    <w:rsid w:val="00914ADA"/>
    <w:rsid w:val="009156CF"/>
    <w:rsid w:val="00915A3F"/>
    <w:rsid w:val="009166CA"/>
    <w:rsid w:val="009168F8"/>
    <w:rsid w:val="00916B60"/>
    <w:rsid w:val="00916DCB"/>
    <w:rsid w:val="009173D0"/>
    <w:rsid w:val="009176FE"/>
    <w:rsid w:val="00917738"/>
    <w:rsid w:val="009201C0"/>
    <w:rsid w:val="00920411"/>
    <w:rsid w:val="009216BC"/>
    <w:rsid w:val="009221DE"/>
    <w:rsid w:val="00922724"/>
    <w:rsid w:val="009234D1"/>
    <w:rsid w:val="0092376F"/>
    <w:rsid w:val="00923E44"/>
    <w:rsid w:val="009243DA"/>
    <w:rsid w:val="00925016"/>
    <w:rsid w:val="009251E9"/>
    <w:rsid w:val="0092560A"/>
    <w:rsid w:val="00926A56"/>
    <w:rsid w:val="00927727"/>
    <w:rsid w:val="00927B4B"/>
    <w:rsid w:val="00927D85"/>
    <w:rsid w:val="00927F74"/>
    <w:rsid w:val="00930217"/>
    <w:rsid w:val="009306B6"/>
    <w:rsid w:val="00931197"/>
    <w:rsid w:val="0093127E"/>
    <w:rsid w:val="009322B3"/>
    <w:rsid w:val="0093235C"/>
    <w:rsid w:val="00932374"/>
    <w:rsid w:val="009326E7"/>
    <w:rsid w:val="00932930"/>
    <w:rsid w:val="00932C29"/>
    <w:rsid w:val="009339CE"/>
    <w:rsid w:val="00933B3D"/>
    <w:rsid w:val="00933B98"/>
    <w:rsid w:val="00934B16"/>
    <w:rsid w:val="00935C4F"/>
    <w:rsid w:val="00936C6A"/>
    <w:rsid w:val="00936CA7"/>
    <w:rsid w:val="009372CA"/>
    <w:rsid w:val="00937946"/>
    <w:rsid w:val="00940069"/>
    <w:rsid w:val="009412E9"/>
    <w:rsid w:val="009422A8"/>
    <w:rsid w:val="00942F6B"/>
    <w:rsid w:val="009431C9"/>
    <w:rsid w:val="0094376E"/>
    <w:rsid w:val="00944E06"/>
    <w:rsid w:val="009452B4"/>
    <w:rsid w:val="00945540"/>
    <w:rsid w:val="00945768"/>
    <w:rsid w:val="00946097"/>
    <w:rsid w:val="009476EA"/>
    <w:rsid w:val="00947943"/>
    <w:rsid w:val="009479AF"/>
    <w:rsid w:val="00947B98"/>
    <w:rsid w:val="00947CEF"/>
    <w:rsid w:val="009503CF"/>
    <w:rsid w:val="0095076C"/>
    <w:rsid w:val="00950BE7"/>
    <w:rsid w:val="00951540"/>
    <w:rsid w:val="0095229A"/>
    <w:rsid w:val="00953298"/>
    <w:rsid w:val="00953580"/>
    <w:rsid w:val="00953DC6"/>
    <w:rsid w:val="009546BC"/>
    <w:rsid w:val="00955017"/>
    <w:rsid w:val="00955423"/>
    <w:rsid w:val="009557C6"/>
    <w:rsid w:val="00955952"/>
    <w:rsid w:val="00956233"/>
    <w:rsid w:val="00956641"/>
    <w:rsid w:val="00956D13"/>
    <w:rsid w:val="00956ECB"/>
    <w:rsid w:val="00957CC6"/>
    <w:rsid w:val="0096005F"/>
    <w:rsid w:val="00960848"/>
    <w:rsid w:val="00960998"/>
    <w:rsid w:val="00960A00"/>
    <w:rsid w:val="00960BE8"/>
    <w:rsid w:val="009615A5"/>
    <w:rsid w:val="00961C44"/>
    <w:rsid w:val="00962681"/>
    <w:rsid w:val="00962733"/>
    <w:rsid w:val="0096369C"/>
    <w:rsid w:val="00963F43"/>
    <w:rsid w:val="009645BE"/>
    <w:rsid w:val="00964707"/>
    <w:rsid w:val="009652C2"/>
    <w:rsid w:val="009653FB"/>
    <w:rsid w:val="009656D8"/>
    <w:rsid w:val="00965BC4"/>
    <w:rsid w:val="0096655F"/>
    <w:rsid w:val="009668FF"/>
    <w:rsid w:val="00967714"/>
    <w:rsid w:val="00967AE8"/>
    <w:rsid w:val="00967BB9"/>
    <w:rsid w:val="00967C0D"/>
    <w:rsid w:val="00970454"/>
    <w:rsid w:val="009708F8"/>
    <w:rsid w:val="00970D7A"/>
    <w:rsid w:val="00970E19"/>
    <w:rsid w:val="0097102C"/>
    <w:rsid w:val="00971D38"/>
    <w:rsid w:val="00972088"/>
    <w:rsid w:val="00972118"/>
    <w:rsid w:val="0097243C"/>
    <w:rsid w:val="009728A8"/>
    <w:rsid w:val="00972BE4"/>
    <w:rsid w:val="00972C04"/>
    <w:rsid w:val="00972C2D"/>
    <w:rsid w:val="009737C9"/>
    <w:rsid w:val="009737F4"/>
    <w:rsid w:val="009739F9"/>
    <w:rsid w:val="0097433B"/>
    <w:rsid w:val="00974AA9"/>
    <w:rsid w:val="00975491"/>
    <w:rsid w:val="00975BAC"/>
    <w:rsid w:val="00975E27"/>
    <w:rsid w:val="00975F18"/>
    <w:rsid w:val="009763C1"/>
    <w:rsid w:val="00976CD0"/>
    <w:rsid w:val="00980602"/>
    <w:rsid w:val="009809BB"/>
    <w:rsid w:val="00981520"/>
    <w:rsid w:val="0098196C"/>
    <w:rsid w:val="00981E47"/>
    <w:rsid w:val="0098285C"/>
    <w:rsid w:val="00982A9F"/>
    <w:rsid w:val="00982D7C"/>
    <w:rsid w:val="0098409F"/>
    <w:rsid w:val="0098426F"/>
    <w:rsid w:val="009847E8"/>
    <w:rsid w:val="009849B7"/>
    <w:rsid w:val="00984CE4"/>
    <w:rsid w:val="009853DE"/>
    <w:rsid w:val="0098566F"/>
    <w:rsid w:val="009856AE"/>
    <w:rsid w:val="00985988"/>
    <w:rsid w:val="00986431"/>
    <w:rsid w:val="0098668C"/>
    <w:rsid w:val="00987087"/>
    <w:rsid w:val="0098760C"/>
    <w:rsid w:val="00987CAE"/>
    <w:rsid w:val="00987EE1"/>
    <w:rsid w:val="0099007A"/>
    <w:rsid w:val="00990CA5"/>
    <w:rsid w:val="0099100C"/>
    <w:rsid w:val="00991616"/>
    <w:rsid w:val="00991A2D"/>
    <w:rsid w:val="009927FE"/>
    <w:rsid w:val="00992AAA"/>
    <w:rsid w:val="009934C0"/>
    <w:rsid w:val="00993CCC"/>
    <w:rsid w:val="009946A5"/>
    <w:rsid w:val="009959EC"/>
    <w:rsid w:val="00995DF9"/>
    <w:rsid w:val="00995FB7"/>
    <w:rsid w:val="00996AC7"/>
    <w:rsid w:val="009970B3"/>
    <w:rsid w:val="009971D0"/>
    <w:rsid w:val="00997B0E"/>
    <w:rsid w:val="00997C0E"/>
    <w:rsid w:val="00997F65"/>
    <w:rsid w:val="009A010B"/>
    <w:rsid w:val="009A01D2"/>
    <w:rsid w:val="009A031A"/>
    <w:rsid w:val="009A1367"/>
    <w:rsid w:val="009A160B"/>
    <w:rsid w:val="009A1E3C"/>
    <w:rsid w:val="009A1F31"/>
    <w:rsid w:val="009A2065"/>
    <w:rsid w:val="009A2A6F"/>
    <w:rsid w:val="009A2A92"/>
    <w:rsid w:val="009A3050"/>
    <w:rsid w:val="009A327A"/>
    <w:rsid w:val="009A3865"/>
    <w:rsid w:val="009A3DF0"/>
    <w:rsid w:val="009A46B8"/>
    <w:rsid w:val="009A5808"/>
    <w:rsid w:val="009A5EE6"/>
    <w:rsid w:val="009A6299"/>
    <w:rsid w:val="009A7062"/>
    <w:rsid w:val="009A76E9"/>
    <w:rsid w:val="009A7E47"/>
    <w:rsid w:val="009B0298"/>
    <w:rsid w:val="009B0692"/>
    <w:rsid w:val="009B1264"/>
    <w:rsid w:val="009B212D"/>
    <w:rsid w:val="009B3816"/>
    <w:rsid w:val="009B39D5"/>
    <w:rsid w:val="009B3C93"/>
    <w:rsid w:val="009B41D6"/>
    <w:rsid w:val="009B478C"/>
    <w:rsid w:val="009B4A08"/>
    <w:rsid w:val="009B5281"/>
    <w:rsid w:val="009B66E5"/>
    <w:rsid w:val="009B6CEC"/>
    <w:rsid w:val="009B7B35"/>
    <w:rsid w:val="009B7EF9"/>
    <w:rsid w:val="009C04AB"/>
    <w:rsid w:val="009C23BD"/>
    <w:rsid w:val="009C2AF3"/>
    <w:rsid w:val="009C30E4"/>
    <w:rsid w:val="009C31CA"/>
    <w:rsid w:val="009C320A"/>
    <w:rsid w:val="009C34EA"/>
    <w:rsid w:val="009C3A65"/>
    <w:rsid w:val="009C45E7"/>
    <w:rsid w:val="009C520E"/>
    <w:rsid w:val="009C528C"/>
    <w:rsid w:val="009C5BBC"/>
    <w:rsid w:val="009C6AA9"/>
    <w:rsid w:val="009C6B3D"/>
    <w:rsid w:val="009C6C53"/>
    <w:rsid w:val="009D025D"/>
    <w:rsid w:val="009D02ED"/>
    <w:rsid w:val="009D068A"/>
    <w:rsid w:val="009D14AD"/>
    <w:rsid w:val="009D1992"/>
    <w:rsid w:val="009D24CB"/>
    <w:rsid w:val="009D2522"/>
    <w:rsid w:val="009D2574"/>
    <w:rsid w:val="009D2EE8"/>
    <w:rsid w:val="009D3D53"/>
    <w:rsid w:val="009D40B0"/>
    <w:rsid w:val="009D42BA"/>
    <w:rsid w:val="009D57B0"/>
    <w:rsid w:val="009D5ADA"/>
    <w:rsid w:val="009D5E7A"/>
    <w:rsid w:val="009D603F"/>
    <w:rsid w:val="009D61AC"/>
    <w:rsid w:val="009D7189"/>
    <w:rsid w:val="009D72C8"/>
    <w:rsid w:val="009E002A"/>
    <w:rsid w:val="009E00AC"/>
    <w:rsid w:val="009E0258"/>
    <w:rsid w:val="009E0288"/>
    <w:rsid w:val="009E0FA5"/>
    <w:rsid w:val="009E1B0C"/>
    <w:rsid w:val="009E1C73"/>
    <w:rsid w:val="009E2B68"/>
    <w:rsid w:val="009E372E"/>
    <w:rsid w:val="009E4017"/>
    <w:rsid w:val="009E41B0"/>
    <w:rsid w:val="009E42E0"/>
    <w:rsid w:val="009E4C05"/>
    <w:rsid w:val="009E52A5"/>
    <w:rsid w:val="009E56C6"/>
    <w:rsid w:val="009E589F"/>
    <w:rsid w:val="009E66D1"/>
    <w:rsid w:val="009E672C"/>
    <w:rsid w:val="009E7170"/>
    <w:rsid w:val="009F022F"/>
    <w:rsid w:val="009F0E7F"/>
    <w:rsid w:val="009F0F28"/>
    <w:rsid w:val="009F203A"/>
    <w:rsid w:val="009F248D"/>
    <w:rsid w:val="009F27F4"/>
    <w:rsid w:val="009F30D2"/>
    <w:rsid w:val="009F325B"/>
    <w:rsid w:val="009F3C7F"/>
    <w:rsid w:val="009F41B5"/>
    <w:rsid w:val="009F47BA"/>
    <w:rsid w:val="009F496E"/>
    <w:rsid w:val="009F515C"/>
    <w:rsid w:val="009F51DE"/>
    <w:rsid w:val="009F5280"/>
    <w:rsid w:val="009F5887"/>
    <w:rsid w:val="009F5CFC"/>
    <w:rsid w:val="009F6687"/>
    <w:rsid w:val="009F6E52"/>
    <w:rsid w:val="009F6EC9"/>
    <w:rsid w:val="009F72FA"/>
    <w:rsid w:val="009F76EC"/>
    <w:rsid w:val="009F7D95"/>
    <w:rsid w:val="00A00E1E"/>
    <w:rsid w:val="00A014AE"/>
    <w:rsid w:val="00A0161E"/>
    <w:rsid w:val="00A025D0"/>
    <w:rsid w:val="00A02698"/>
    <w:rsid w:val="00A03111"/>
    <w:rsid w:val="00A036AA"/>
    <w:rsid w:val="00A0419F"/>
    <w:rsid w:val="00A0498A"/>
    <w:rsid w:val="00A04B0A"/>
    <w:rsid w:val="00A05114"/>
    <w:rsid w:val="00A05C47"/>
    <w:rsid w:val="00A0623F"/>
    <w:rsid w:val="00A06343"/>
    <w:rsid w:val="00A06C62"/>
    <w:rsid w:val="00A07011"/>
    <w:rsid w:val="00A10460"/>
    <w:rsid w:val="00A10A60"/>
    <w:rsid w:val="00A10BD4"/>
    <w:rsid w:val="00A10C11"/>
    <w:rsid w:val="00A12130"/>
    <w:rsid w:val="00A1246A"/>
    <w:rsid w:val="00A124EA"/>
    <w:rsid w:val="00A13288"/>
    <w:rsid w:val="00A13613"/>
    <w:rsid w:val="00A1370C"/>
    <w:rsid w:val="00A13DA6"/>
    <w:rsid w:val="00A13EC6"/>
    <w:rsid w:val="00A14E48"/>
    <w:rsid w:val="00A162AD"/>
    <w:rsid w:val="00A16636"/>
    <w:rsid w:val="00A16637"/>
    <w:rsid w:val="00A16D64"/>
    <w:rsid w:val="00A16F81"/>
    <w:rsid w:val="00A206F1"/>
    <w:rsid w:val="00A20766"/>
    <w:rsid w:val="00A20AFD"/>
    <w:rsid w:val="00A21D04"/>
    <w:rsid w:val="00A22AB6"/>
    <w:rsid w:val="00A22E73"/>
    <w:rsid w:val="00A23355"/>
    <w:rsid w:val="00A2341D"/>
    <w:rsid w:val="00A2442E"/>
    <w:rsid w:val="00A244C2"/>
    <w:rsid w:val="00A249E7"/>
    <w:rsid w:val="00A252D6"/>
    <w:rsid w:val="00A259B3"/>
    <w:rsid w:val="00A26680"/>
    <w:rsid w:val="00A27305"/>
    <w:rsid w:val="00A279D2"/>
    <w:rsid w:val="00A27B28"/>
    <w:rsid w:val="00A27E4B"/>
    <w:rsid w:val="00A27F71"/>
    <w:rsid w:val="00A31A41"/>
    <w:rsid w:val="00A32839"/>
    <w:rsid w:val="00A32976"/>
    <w:rsid w:val="00A33509"/>
    <w:rsid w:val="00A33A99"/>
    <w:rsid w:val="00A33BB8"/>
    <w:rsid w:val="00A33E0C"/>
    <w:rsid w:val="00A342E6"/>
    <w:rsid w:val="00A3458F"/>
    <w:rsid w:val="00A3503E"/>
    <w:rsid w:val="00A35191"/>
    <w:rsid w:val="00A35560"/>
    <w:rsid w:val="00A359EC"/>
    <w:rsid w:val="00A3643A"/>
    <w:rsid w:val="00A36FF8"/>
    <w:rsid w:val="00A37049"/>
    <w:rsid w:val="00A371B8"/>
    <w:rsid w:val="00A377F8"/>
    <w:rsid w:val="00A37818"/>
    <w:rsid w:val="00A40307"/>
    <w:rsid w:val="00A405F2"/>
    <w:rsid w:val="00A40AC9"/>
    <w:rsid w:val="00A40D35"/>
    <w:rsid w:val="00A40ECD"/>
    <w:rsid w:val="00A41A70"/>
    <w:rsid w:val="00A41AE9"/>
    <w:rsid w:val="00A4247F"/>
    <w:rsid w:val="00A426F9"/>
    <w:rsid w:val="00A42847"/>
    <w:rsid w:val="00A42C60"/>
    <w:rsid w:val="00A436E8"/>
    <w:rsid w:val="00A4371C"/>
    <w:rsid w:val="00A43920"/>
    <w:rsid w:val="00A43B08"/>
    <w:rsid w:val="00A44917"/>
    <w:rsid w:val="00A44DBD"/>
    <w:rsid w:val="00A44E14"/>
    <w:rsid w:val="00A4539A"/>
    <w:rsid w:val="00A45497"/>
    <w:rsid w:val="00A456CF"/>
    <w:rsid w:val="00A45AC6"/>
    <w:rsid w:val="00A4608A"/>
    <w:rsid w:val="00A46176"/>
    <w:rsid w:val="00A462DD"/>
    <w:rsid w:val="00A46344"/>
    <w:rsid w:val="00A464D5"/>
    <w:rsid w:val="00A46B94"/>
    <w:rsid w:val="00A472F3"/>
    <w:rsid w:val="00A474E2"/>
    <w:rsid w:val="00A4773A"/>
    <w:rsid w:val="00A50F71"/>
    <w:rsid w:val="00A51285"/>
    <w:rsid w:val="00A520FD"/>
    <w:rsid w:val="00A52159"/>
    <w:rsid w:val="00A53183"/>
    <w:rsid w:val="00A53446"/>
    <w:rsid w:val="00A535D4"/>
    <w:rsid w:val="00A53621"/>
    <w:rsid w:val="00A5377D"/>
    <w:rsid w:val="00A53939"/>
    <w:rsid w:val="00A539A0"/>
    <w:rsid w:val="00A53D5C"/>
    <w:rsid w:val="00A54306"/>
    <w:rsid w:val="00A54498"/>
    <w:rsid w:val="00A5464F"/>
    <w:rsid w:val="00A54C27"/>
    <w:rsid w:val="00A54DED"/>
    <w:rsid w:val="00A552CE"/>
    <w:rsid w:val="00A5576A"/>
    <w:rsid w:val="00A56017"/>
    <w:rsid w:val="00A56233"/>
    <w:rsid w:val="00A567EA"/>
    <w:rsid w:val="00A5699D"/>
    <w:rsid w:val="00A56C89"/>
    <w:rsid w:val="00A56CAC"/>
    <w:rsid w:val="00A56ED3"/>
    <w:rsid w:val="00A57276"/>
    <w:rsid w:val="00A5759E"/>
    <w:rsid w:val="00A601FE"/>
    <w:rsid w:val="00A6020B"/>
    <w:rsid w:val="00A6082C"/>
    <w:rsid w:val="00A62527"/>
    <w:rsid w:val="00A62C9F"/>
    <w:rsid w:val="00A62F31"/>
    <w:rsid w:val="00A63738"/>
    <w:rsid w:val="00A65054"/>
    <w:rsid w:val="00A655AB"/>
    <w:rsid w:val="00A6579B"/>
    <w:rsid w:val="00A66193"/>
    <w:rsid w:val="00A679B5"/>
    <w:rsid w:val="00A67D31"/>
    <w:rsid w:val="00A70185"/>
    <w:rsid w:val="00A70403"/>
    <w:rsid w:val="00A7042D"/>
    <w:rsid w:val="00A70575"/>
    <w:rsid w:val="00A705B6"/>
    <w:rsid w:val="00A70684"/>
    <w:rsid w:val="00A707EA"/>
    <w:rsid w:val="00A73172"/>
    <w:rsid w:val="00A734A1"/>
    <w:rsid w:val="00A73910"/>
    <w:rsid w:val="00A73EF6"/>
    <w:rsid w:val="00A743B5"/>
    <w:rsid w:val="00A74EFB"/>
    <w:rsid w:val="00A75224"/>
    <w:rsid w:val="00A75580"/>
    <w:rsid w:val="00A7576C"/>
    <w:rsid w:val="00A75B20"/>
    <w:rsid w:val="00A75D96"/>
    <w:rsid w:val="00A766D9"/>
    <w:rsid w:val="00A77341"/>
    <w:rsid w:val="00A7742F"/>
    <w:rsid w:val="00A80C3F"/>
    <w:rsid w:val="00A8139E"/>
    <w:rsid w:val="00A81534"/>
    <w:rsid w:val="00A8193E"/>
    <w:rsid w:val="00A81D88"/>
    <w:rsid w:val="00A81F2D"/>
    <w:rsid w:val="00A81FDE"/>
    <w:rsid w:val="00A83106"/>
    <w:rsid w:val="00A8323A"/>
    <w:rsid w:val="00A83303"/>
    <w:rsid w:val="00A83AE9"/>
    <w:rsid w:val="00A84167"/>
    <w:rsid w:val="00A84220"/>
    <w:rsid w:val="00A84654"/>
    <w:rsid w:val="00A84F7C"/>
    <w:rsid w:val="00A852F6"/>
    <w:rsid w:val="00A85383"/>
    <w:rsid w:val="00A8629E"/>
    <w:rsid w:val="00A8724D"/>
    <w:rsid w:val="00A87B73"/>
    <w:rsid w:val="00A87C28"/>
    <w:rsid w:val="00A87EFC"/>
    <w:rsid w:val="00A90494"/>
    <w:rsid w:val="00A90590"/>
    <w:rsid w:val="00A90729"/>
    <w:rsid w:val="00A90AC8"/>
    <w:rsid w:val="00A90B9B"/>
    <w:rsid w:val="00A91B68"/>
    <w:rsid w:val="00A923BA"/>
    <w:rsid w:val="00A929F5"/>
    <w:rsid w:val="00A92CA4"/>
    <w:rsid w:val="00A9320B"/>
    <w:rsid w:val="00A93225"/>
    <w:rsid w:val="00A94BAA"/>
    <w:rsid w:val="00A957F1"/>
    <w:rsid w:val="00A95A13"/>
    <w:rsid w:val="00A9643C"/>
    <w:rsid w:val="00A9781F"/>
    <w:rsid w:val="00AA039C"/>
    <w:rsid w:val="00AA1E9A"/>
    <w:rsid w:val="00AA20E8"/>
    <w:rsid w:val="00AA246C"/>
    <w:rsid w:val="00AA2E6E"/>
    <w:rsid w:val="00AA3E03"/>
    <w:rsid w:val="00AA3E2E"/>
    <w:rsid w:val="00AA43A0"/>
    <w:rsid w:val="00AA4C08"/>
    <w:rsid w:val="00AA4F35"/>
    <w:rsid w:val="00AA547B"/>
    <w:rsid w:val="00AA5514"/>
    <w:rsid w:val="00AA5947"/>
    <w:rsid w:val="00AA5D6D"/>
    <w:rsid w:val="00AA67A0"/>
    <w:rsid w:val="00AA6D3B"/>
    <w:rsid w:val="00AA6DAA"/>
    <w:rsid w:val="00AA71D1"/>
    <w:rsid w:val="00AA74AC"/>
    <w:rsid w:val="00AB081E"/>
    <w:rsid w:val="00AB20FF"/>
    <w:rsid w:val="00AB210E"/>
    <w:rsid w:val="00AB25B8"/>
    <w:rsid w:val="00AB2B00"/>
    <w:rsid w:val="00AB333F"/>
    <w:rsid w:val="00AB34D4"/>
    <w:rsid w:val="00AB3938"/>
    <w:rsid w:val="00AB3A2B"/>
    <w:rsid w:val="00AB3CB6"/>
    <w:rsid w:val="00AB484A"/>
    <w:rsid w:val="00AB4D8A"/>
    <w:rsid w:val="00AB5B39"/>
    <w:rsid w:val="00AB5EBC"/>
    <w:rsid w:val="00AB5FBE"/>
    <w:rsid w:val="00AB5FE8"/>
    <w:rsid w:val="00AB6489"/>
    <w:rsid w:val="00AB658F"/>
    <w:rsid w:val="00AB7EE3"/>
    <w:rsid w:val="00AC02B9"/>
    <w:rsid w:val="00AC040E"/>
    <w:rsid w:val="00AC07B2"/>
    <w:rsid w:val="00AC0F60"/>
    <w:rsid w:val="00AC148D"/>
    <w:rsid w:val="00AC1CB5"/>
    <w:rsid w:val="00AC1F67"/>
    <w:rsid w:val="00AC2098"/>
    <w:rsid w:val="00AC2983"/>
    <w:rsid w:val="00AC3FD3"/>
    <w:rsid w:val="00AC41E1"/>
    <w:rsid w:val="00AC4486"/>
    <w:rsid w:val="00AC4851"/>
    <w:rsid w:val="00AC4E83"/>
    <w:rsid w:val="00AC530F"/>
    <w:rsid w:val="00AC5D89"/>
    <w:rsid w:val="00AC663D"/>
    <w:rsid w:val="00AC698C"/>
    <w:rsid w:val="00AC6B11"/>
    <w:rsid w:val="00AC6C5A"/>
    <w:rsid w:val="00AD1943"/>
    <w:rsid w:val="00AD2188"/>
    <w:rsid w:val="00AD2AA1"/>
    <w:rsid w:val="00AD3B64"/>
    <w:rsid w:val="00AD4A5B"/>
    <w:rsid w:val="00AD4B60"/>
    <w:rsid w:val="00AD4D9A"/>
    <w:rsid w:val="00AD4F8D"/>
    <w:rsid w:val="00AD5D98"/>
    <w:rsid w:val="00AD5E21"/>
    <w:rsid w:val="00AD60D3"/>
    <w:rsid w:val="00AD629B"/>
    <w:rsid w:val="00AD67F8"/>
    <w:rsid w:val="00AD6F3C"/>
    <w:rsid w:val="00AD7B44"/>
    <w:rsid w:val="00AD7DCB"/>
    <w:rsid w:val="00AE0AB9"/>
    <w:rsid w:val="00AE1187"/>
    <w:rsid w:val="00AE1DE9"/>
    <w:rsid w:val="00AE1E81"/>
    <w:rsid w:val="00AE20E0"/>
    <w:rsid w:val="00AE2274"/>
    <w:rsid w:val="00AE2467"/>
    <w:rsid w:val="00AE2622"/>
    <w:rsid w:val="00AE26A8"/>
    <w:rsid w:val="00AE271B"/>
    <w:rsid w:val="00AE2819"/>
    <w:rsid w:val="00AE28DF"/>
    <w:rsid w:val="00AE2D2E"/>
    <w:rsid w:val="00AE2E8C"/>
    <w:rsid w:val="00AE2F96"/>
    <w:rsid w:val="00AE3003"/>
    <w:rsid w:val="00AE3BB6"/>
    <w:rsid w:val="00AE3FA6"/>
    <w:rsid w:val="00AE41CA"/>
    <w:rsid w:val="00AE438F"/>
    <w:rsid w:val="00AE4916"/>
    <w:rsid w:val="00AE4EB0"/>
    <w:rsid w:val="00AE4FB0"/>
    <w:rsid w:val="00AE5044"/>
    <w:rsid w:val="00AE567D"/>
    <w:rsid w:val="00AE5853"/>
    <w:rsid w:val="00AE5856"/>
    <w:rsid w:val="00AE5B9D"/>
    <w:rsid w:val="00AE6775"/>
    <w:rsid w:val="00AE6BB4"/>
    <w:rsid w:val="00AE6C50"/>
    <w:rsid w:val="00AE7DA5"/>
    <w:rsid w:val="00AF0039"/>
    <w:rsid w:val="00AF11B5"/>
    <w:rsid w:val="00AF196F"/>
    <w:rsid w:val="00AF1B00"/>
    <w:rsid w:val="00AF1CD1"/>
    <w:rsid w:val="00AF2566"/>
    <w:rsid w:val="00AF29A4"/>
    <w:rsid w:val="00AF36C4"/>
    <w:rsid w:val="00AF3942"/>
    <w:rsid w:val="00AF3988"/>
    <w:rsid w:val="00AF3A80"/>
    <w:rsid w:val="00AF4545"/>
    <w:rsid w:val="00AF6754"/>
    <w:rsid w:val="00AF6B68"/>
    <w:rsid w:val="00AF6C67"/>
    <w:rsid w:val="00AF74ED"/>
    <w:rsid w:val="00B00144"/>
    <w:rsid w:val="00B00771"/>
    <w:rsid w:val="00B00DFB"/>
    <w:rsid w:val="00B0104E"/>
    <w:rsid w:val="00B01931"/>
    <w:rsid w:val="00B019D2"/>
    <w:rsid w:val="00B01C7F"/>
    <w:rsid w:val="00B025AB"/>
    <w:rsid w:val="00B026FC"/>
    <w:rsid w:val="00B02EBB"/>
    <w:rsid w:val="00B03D4C"/>
    <w:rsid w:val="00B03E35"/>
    <w:rsid w:val="00B042A6"/>
    <w:rsid w:val="00B04CAF"/>
    <w:rsid w:val="00B04CFE"/>
    <w:rsid w:val="00B05583"/>
    <w:rsid w:val="00B061C4"/>
    <w:rsid w:val="00B06CE3"/>
    <w:rsid w:val="00B1056E"/>
    <w:rsid w:val="00B10BB2"/>
    <w:rsid w:val="00B10FBF"/>
    <w:rsid w:val="00B1188B"/>
    <w:rsid w:val="00B1269C"/>
    <w:rsid w:val="00B12710"/>
    <w:rsid w:val="00B12AE8"/>
    <w:rsid w:val="00B12B35"/>
    <w:rsid w:val="00B12F26"/>
    <w:rsid w:val="00B1321F"/>
    <w:rsid w:val="00B139CD"/>
    <w:rsid w:val="00B13A7D"/>
    <w:rsid w:val="00B13D35"/>
    <w:rsid w:val="00B1451F"/>
    <w:rsid w:val="00B14618"/>
    <w:rsid w:val="00B146A8"/>
    <w:rsid w:val="00B1515F"/>
    <w:rsid w:val="00B164D3"/>
    <w:rsid w:val="00B168E4"/>
    <w:rsid w:val="00B16C22"/>
    <w:rsid w:val="00B17338"/>
    <w:rsid w:val="00B175A8"/>
    <w:rsid w:val="00B17657"/>
    <w:rsid w:val="00B179FD"/>
    <w:rsid w:val="00B20B44"/>
    <w:rsid w:val="00B20B99"/>
    <w:rsid w:val="00B216E1"/>
    <w:rsid w:val="00B22297"/>
    <w:rsid w:val="00B22D1D"/>
    <w:rsid w:val="00B2341D"/>
    <w:rsid w:val="00B23447"/>
    <w:rsid w:val="00B23E71"/>
    <w:rsid w:val="00B24948"/>
    <w:rsid w:val="00B249C6"/>
    <w:rsid w:val="00B24FE3"/>
    <w:rsid w:val="00B25015"/>
    <w:rsid w:val="00B250A5"/>
    <w:rsid w:val="00B257E7"/>
    <w:rsid w:val="00B25DCD"/>
    <w:rsid w:val="00B261DE"/>
    <w:rsid w:val="00B26EA4"/>
    <w:rsid w:val="00B2749E"/>
    <w:rsid w:val="00B279DA"/>
    <w:rsid w:val="00B27E88"/>
    <w:rsid w:val="00B3033C"/>
    <w:rsid w:val="00B3087B"/>
    <w:rsid w:val="00B30AFB"/>
    <w:rsid w:val="00B31352"/>
    <w:rsid w:val="00B3137E"/>
    <w:rsid w:val="00B317A1"/>
    <w:rsid w:val="00B31B0F"/>
    <w:rsid w:val="00B31F5D"/>
    <w:rsid w:val="00B321F1"/>
    <w:rsid w:val="00B32410"/>
    <w:rsid w:val="00B338AC"/>
    <w:rsid w:val="00B338D9"/>
    <w:rsid w:val="00B33E97"/>
    <w:rsid w:val="00B34662"/>
    <w:rsid w:val="00B34759"/>
    <w:rsid w:val="00B35449"/>
    <w:rsid w:val="00B368D5"/>
    <w:rsid w:val="00B377FA"/>
    <w:rsid w:val="00B37B7C"/>
    <w:rsid w:val="00B40290"/>
    <w:rsid w:val="00B4036B"/>
    <w:rsid w:val="00B40C91"/>
    <w:rsid w:val="00B40CC1"/>
    <w:rsid w:val="00B40E67"/>
    <w:rsid w:val="00B4191B"/>
    <w:rsid w:val="00B41D1D"/>
    <w:rsid w:val="00B41D7B"/>
    <w:rsid w:val="00B428E1"/>
    <w:rsid w:val="00B429A3"/>
    <w:rsid w:val="00B42D45"/>
    <w:rsid w:val="00B42E20"/>
    <w:rsid w:val="00B431C8"/>
    <w:rsid w:val="00B432F5"/>
    <w:rsid w:val="00B43BF9"/>
    <w:rsid w:val="00B44001"/>
    <w:rsid w:val="00B4410E"/>
    <w:rsid w:val="00B444CA"/>
    <w:rsid w:val="00B44821"/>
    <w:rsid w:val="00B44D31"/>
    <w:rsid w:val="00B4522C"/>
    <w:rsid w:val="00B4581E"/>
    <w:rsid w:val="00B4719B"/>
    <w:rsid w:val="00B506DF"/>
    <w:rsid w:val="00B50938"/>
    <w:rsid w:val="00B50CB7"/>
    <w:rsid w:val="00B50EF8"/>
    <w:rsid w:val="00B51692"/>
    <w:rsid w:val="00B51DCF"/>
    <w:rsid w:val="00B52C27"/>
    <w:rsid w:val="00B52F57"/>
    <w:rsid w:val="00B530CF"/>
    <w:rsid w:val="00B53308"/>
    <w:rsid w:val="00B5390F"/>
    <w:rsid w:val="00B53B23"/>
    <w:rsid w:val="00B541B3"/>
    <w:rsid w:val="00B543FE"/>
    <w:rsid w:val="00B548CA"/>
    <w:rsid w:val="00B54A4F"/>
    <w:rsid w:val="00B54D85"/>
    <w:rsid w:val="00B5536A"/>
    <w:rsid w:val="00B5563A"/>
    <w:rsid w:val="00B5583D"/>
    <w:rsid w:val="00B5586C"/>
    <w:rsid w:val="00B563BE"/>
    <w:rsid w:val="00B578A8"/>
    <w:rsid w:val="00B57D0D"/>
    <w:rsid w:val="00B57D44"/>
    <w:rsid w:val="00B60A6C"/>
    <w:rsid w:val="00B60A82"/>
    <w:rsid w:val="00B60B39"/>
    <w:rsid w:val="00B60B3D"/>
    <w:rsid w:val="00B6144F"/>
    <w:rsid w:val="00B617A7"/>
    <w:rsid w:val="00B62541"/>
    <w:rsid w:val="00B62F0B"/>
    <w:rsid w:val="00B6326A"/>
    <w:rsid w:val="00B63A3E"/>
    <w:rsid w:val="00B6409C"/>
    <w:rsid w:val="00B6453D"/>
    <w:rsid w:val="00B64781"/>
    <w:rsid w:val="00B6480E"/>
    <w:rsid w:val="00B6483F"/>
    <w:rsid w:val="00B66523"/>
    <w:rsid w:val="00B66996"/>
    <w:rsid w:val="00B67B89"/>
    <w:rsid w:val="00B67EA6"/>
    <w:rsid w:val="00B703C9"/>
    <w:rsid w:val="00B70898"/>
    <w:rsid w:val="00B70B20"/>
    <w:rsid w:val="00B7142E"/>
    <w:rsid w:val="00B72356"/>
    <w:rsid w:val="00B7248D"/>
    <w:rsid w:val="00B73878"/>
    <w:rsid w:val="00B73BAD"/>
    <w:rsid w:val="00B752C7"/>
    <w:rsid w:val="00B759EB"/>
    <w:rsid w:val="00B76061"/>
    <w:rsid w:val="00B763CD"/>
    <w:rsid w:val="00B7655B"/>
    <w:rsid w:val="00B777DE"/>
    <w:rsid w:val="00B77FA7"/>
    <w:rsid w:val="00B80029"/>
    <w:rsid w:val="00B80C23"/>
    <w:rsid w:val="00B8140E"/>
    <w:rsid w:val="00B8151E"/>
    <w:rsid w:val="00B817C6"/>
    <w:rsid w:val="00B81C98"/>
    <w:rsid w:val="00B81FC7"/>
    <w:rsid w:val="00B82359"/>
    <w:rsid w:val="00B8272D"/>
    <w:rsid w:val="00B82A7A"/>
    <w:rsid w:val="00B82AE4"/>
    <w:rsid w:val="00B83772"/>
    <w:rsid w:val="00B8527B"/>
    <w:rsid w:val="00B85E49"/>
    <w:rsid w:val="00B85FF2"/>
    <w:rsid w:val="00B866B2"/>
    <w:rsid w:val="00B86897"/>
    <w:rsid w:val="00B868F0"/>
    <w:rsid w:val="00B86B29"/>
    <w:rsid w:val="00B86E37"/>
    <w:rsid w:val="00B873A0"/>
    <w:rsid w:val="00B87539"/>
    <w:rsid w:val="00B87665"/>
    <w:rsid w:val="00B87F3E"/>
    <w:rsid w:val="00B87FFC"/>
    <w:rsid w:val="00B905EC"/>
    <w:rsid w:val="00B912A2"/>
    <w:rsid w:val="00B919C2"/>
    <w:rsid w:val="00B920A2"/>
    <w:rsid w:val="00B923D9"/>
    <w:rsid w:val="00B92799"/>
    <w:rsid w:val="00B92A62"/>
    <w:rsid w:val="00B92ABC"/>
    <w:rsid w:val="00B92D2E"/>
    <w:rsid w:val="00B92DE4"/>
    <w:rsid w:val="00B931E3"/>
    <w:rsid w:val="00B9401E"/>
    <w:rsid w:val="00B94088"/>
    <w:rsid w:val="00B94CFE"/>
    <w:rsid w:val="00B96020"/>
    <w:rsid w:val="00B9623A"/>
    <w:rsid w:val="00B96C26"/>
    <w:rsid w:val="00B96DBD"/>
    <w:rsid w:val="00B9704D"/>
    <w:rsid w:val="00B97650"/>
    <w:rsid w:val="00B97BDA"/>
    <w:rsid w:val="00B97D6D"/>
    <w:rsid w:val="00BA0342"/>
    <w:rsid w:val="00BA08F5"/>
    <w:rsid w:val="00BA09E4"/>
    <w:rsid w:val="00BA0C06"/>
    <w:rsid w:val="00BA0E56"/>
    <w:rsid w:val="00BA1794"/>
    <w:rsid w:val="00BA1A48"/>
    <w:rsid w:val="00BA1F54"/>
    <w:rsid w:val="00BA1F76"/>
    <w:rsid w:val="00BA207E"/>
    <w:rsid w:val="00BA24CC"/>
    <w:rsid w:val="00BA2927"/>
    <w:rsid w:val="00BA2B9D"/>
    <w:rsid w:val="00BA4F02"/>
    <w:rsid w:val="00BA4F6F"/>
    <w:rsid w:val="00BA59E7"/>
    <w:rsid w:val="00BA5FF5"/>
    <w:rsid w:val="00BA6740"/>
    <w:rsid w:val="00BA6A89"/>
    <w:rsid w:val="00BA72E1"/>
    <w:rsid w:val="00BA7DAB"/>
    <w:rsid w:val="00BA7FBD"/>
    <w:rsid w:val="00BB02F6"/>
    <w:rsid w:val="00BB0A8E"/>
    <w:rsid w:val="00BB0D51"/>
    <w:rsid w:val="00BB1076"/>
    <w:rsid w:val="00BB1678"/>
    <w:rsid w:val="00BB16D8"/>
    <w:rsid w:val="00BB192A"/>
    <w:rsid w:val="00BB21BA"/>
    <w:rsid w:val="00BB2D53"/>
    <w:rsid w:val="00BB3141"/>
    <w:rsid w:val="00BB36FA"/>
    <w:rsid w:val="00BB3913"/>
    <w:rsid w:val="00BB3BB6"/>
    <w:rsid w:val="00BB4130"/>
    <w:rsid w:val="00BB417D"/>
    <w:rsid w:val="00BB46B6"/>
    <w:rsid w:val="00BB47F7"/>
    <w:rsid w:val="00BB4D3C"/>
    <w:rsid w:val="00BB50DB"/>
    <w:rsid w:val="00BB5C12"/>
    <w:rsid w:val="00BB6332"/>
    <w:rsid w:val="00BB699D"/>
    <w:rsid w:val="00BB6B8F"/>
    <w:rsid w:val="00BB7125"/>
    <w:rsid w:val="00BB75A9"/>
    <w:rsid w:val="00BB761B"/>
    <w:rsid w:val="00BB7E9E"/>
    <w:rsid w:val="00BC012C"/>
    <w:rsid w:val="00BC0731"/>
    <w:rsid w:val="00BC0809"/>
    <w:rsid w:val="00BC1472"/>
    <w:rsid w:val="00BC17A7"/>
    <w:rsid w:val="00BC1D07"/>
    <w:rsid w:val="00BC27B2"/>
    <w:rsid w:val="00BC3534"/>
    <w:rsid w:val="00BC3FB2"/>
    <w:rsid w:val="00BC3FC7"/>
    <w:rsid w:val="00BC4417"/>
    <w:rsid w:val="00BC4980"/>
    <w:rsid w:val="00BC4D27"/>
    <w:rsid w:val="00BC4E2F"/>
    <w:rsid w:val="00BC4EF8"/>
    <w:rsid w:val="00BC5597"/>
    <w:rsid w:val="00BC628F"/>
    <w:rsid w:val="00BC63A7"/>
    <w:rsid w:val="00BC65CB"/>
    <w:rsid w:val="00BC6B04"/>
    <w:rsid w:val="00BC6B84"/>
    <w:rsid w:val="00BC6C3E"/>
    <w:rsid w:val="00BC6E86"/>
    <w:rsid w:val="00BC712F"/>
    <w:rsid w:val="00BC7812"/>
    <w:rsid w:val="00BC7E8C"/>
    <w:rsid w:val="00BC7F69"/>
    <w:rsid w:val="00BD05E1"/>
    <w:rsid w:val="00BD06B6"/>
    <w:rsid w:val="00BD0AE3"/>
    <w:rsid w:val="00BD2344"/>
    <w:rsid w:val="00BD2497"/>
    <w:rsid w:val="00BD2DE9"/>
    <w:rsid w:val="00BD33B2"/>
    <w:rsid w:val="00BD45FA"/>
    <w:rsid w:val="00BD4C77"/>
    <w:rsid w:val="00BD4DEF"/>
    <w:rsid w:val="00BD5162"/>
    <w:rsid w:val="00BD5192"/>
    <w:rsid w:val="00BD5575"/>
    <w:rsid w:val="00BD586D"/>
    <w:rsid w:val="00BD5BB3"/>
    <w:rsid w:val="00BD6129"/>
    <w:rsid w:val="00BD667F"/>
    <w:rsid w:val="00BD66AF"/>
    <w:rsid w:val="00BD6C32"/>
    <w:rsid w:val="00BD6E29"/>
    <w:rsid w:val="00BD7117"/>
    <w:rsid w:val="00BD7E1E"/>
    <w:rsid w:val="00BE0454"/>
    <w:rsid w:val="00BE0E20"/>
    <w:rsid w:val="00BE0EA0"/>
    <w:rsid w:val="00BE10CF"/>
    <w:rsid w:val="00BE10D3"/>
    <w:rsid w:val="00BE1698"/>
    <w:rsid w:val="00BE1DD8"/>
    <w:rsid w:val="00BE25C8"/>
    <w:rsid w:val="00BE2F10"/>
    <w:rsid w:val="00BE31F9"/>
    <w:rsid w:val="00BE3827"/>
    <w:rsid w:val="00BE3C1E"/>
    <w:rsid w:val="00BE50DD"/>
    <w:rsid w:val="00BE58C7"/>
    <w:rsid w:val="00BE58FB"/>
    <w:rsid w:val="00BE61D0"/>
    <w:rsid w:val="00BE6B06"/>
    <w:rsid w:val="00BE6D75"/>
    <w:rsid w:val="00BF0003"/>
    <w:rsid w:val="00BF13FA"/>
    <w:rsid w:val="00BF1E1D"/>
    <w:rsid w:val="00BF1FF5"/>
    <w:rsid w:val="00BF2235"/>
    <w:rsid w:val="00BF3016"/>
    <w:rsid w:val="00BF3228"/>
    <w:rsid w:val="00BF3AAC"/>
    <w:rsid w:val="00BF46A0"/>
    <w:rsid w:val="00BF4E1B"/>
    <w:rsid w:val="00BF5034"/>
    <w:rsid w:val="00BF51B3"/>
    <w:rsid w:val="00BF53EF"/>
    <w:rsid w:val="00BF5B9A"/>
    <w:rsid w:val="00BF7FFA"/>
    <w:rsid w:val="00C0047D"/>
    <w:rsid w:val="00C0086D"/>
    <w:rsid w:val="00C01337"/>
    <w:rsid w:val="00C01499"/>
    <w:rsid w:val="00C01510"/>
    <w:rsid w:val="00C0242E"/>
    <w:rsid w:val="00C027BC"/>
    <w:rsid w:val="00C02956"/>
    <w:rsid w:val="00C02A62"/>
    <w:rsid w:val="00C02F45"/>
    <w:rsid w:val="00C03D93"/>
    <w:rsid w:val="00C042F9"/>
    <w:rsid w:val="00C045AF"/>
    <w:rsid w:val="00C04601"/>
    <w:rsid w:val="00C06169"/>
    <w:rsid w:val="00C06E05"/>
    <w:rsid w:val="00C0713E"/>
    <w:rsid w:val="00C07346"/>
    <w:rsid w:val="00C07437"/>
    <w:rsid w:val="00C0743B"/>
    <w:rsid w:val="00C07662"/>
    <w:rsid w:val="00C07AE7"/>
    <w:rsid w:val="00C10041"/>
    <w:rsid w:val="00C10111"/>
    <w:rsid w:val="00C106B8"/>
    <w:rsid w:val="00C10867"/>
    <w:rsid w:val="00C12158"/>
    <w:rsid w:val="00C1284E"/>
    <w:rsid w:val="00C12A3E"/>
    <w:rsid w:val="00C12EFB"/>
    <w:rsid w:val="00C135F4"/>
    <w:rsid w:val="00C13888"/>
    <w:rsid w:val="00C13C4B"/>
    <w:rsid w:val="00C13E02"/>
    <w:rsid w:val="00C148A1"/>
    <w:rsid w:val="00C150C0"/>
    <w:rsid w:val="00C162D6"/>
    <w:rsid w:val="00C16477"/>
    <w:rsid w:val="00C166D7"/>
    <w:rsid w:val="00C16E34"/>
    <w:rsid w:val="00C177A6"/>
    <w:rsid w:val="00C17883"/>
    <w:rsid w:val="00C201EF"/>
    <w:rsid w:val="00C20269"/>
    <w:rsid w:val="00C209C0"/>
    <w:rsid w:val="00C20A55"/>
    <w:rsid w:val="00C21750"/>
    <w:rsid w:val="00C21F20"/>
    <w:rsid w:val="00C21F34"/>
    <w:rsid w:val="00C22233"/>
    <w:rsid w:val="00C22D92"/>
    <w:rsid w:val="00C23FFE"/>
    <w:rsid w:val="00C24027"/>
    <w:rsid w:val="00C246EF"/>
    <w:rsid w:val="00C24771"/>
    <w:rsid w:val="00C24CF4"/>
    <w:rsid w:val="00C259D7"/>
    <w:rsid w:val="00C25D5A"/>
    <w:rsid w:val="00C26649"/>
    <w:rsid w:val="00C26A84"/>
    <w:rsid w:val="00C26AFE"/>
    <w:rsid w:val="00C26C2E"/>
    <w:rsid w:val="00C26E36"/>
    <w:rsid w:val="00C27743"/>
    <w:rsid w:val="00C30070"/>
    <w:rsid w:val="00C30DB5"/>
    <w:rsid w:val="00C3116E"/>
    <w:rsid w:val="00C3317C"/>
    <w:rsid w:val="00C3366F"/>
    <w:rsid w:val="00C3486D"/>
    <w:rsid w:val="00C34D9A"/>
    <w:rsid w:val="00C357A9"/>
    <w:rsid w:val="00C35D03"/>
    <w:rsid w:val="00C35F29"/>
    <w:rsid w:val="00C3608E"/>
    <w:rsid w:val="00C36093"/>
    <w:rsid w:val="00C36344"/>
    <w:rsid w:val="00C36B51"/>
    <w:rsid w:val="00C37404"/>
    <w:rsid w:val="00C379F6"/>
    <w:rsid w:val="00C37ABB"/>
    <w:rsid w:val="00C40360"/>
    <w:rsid w:val="00C40962"/>
    <w:rsid w:val="00C40DE5"/>
    <w:rsid w:val="00C40E85"/>
    <w:rsid w:val="00C40EB3"/>
    <w:rsid w:val="00C41329"/>
    <w:rsid w:val="00C414AA"/>
    <w:rsid w:val="00C41B41"/>
    <w:rsid w:val="00C41C8C"/>
    <w:rsid w:val="00C4227C"/>
    <w:rsid w:val="00C429F5"/>
    <w:rsid w:val="00C42EEF"/>
    <w:rsid w:val="00C42F09"/>
    <w:rsid w:val="00C43F3E"/>
    <w:rsid w:val="00C440E4"/>
    <w:rsid w:val="00C441D3"/>
    <w:rsid w:val="00C4444A"/>
    <w:rsid w:val="00C44B92"/>
    <w:rsid w:val="00C4522A"/>
    <w:rsid w:val="00C459DA"/>
    <w:rsid w:val="00C45CBF"/>
    <w:rsid w:val="00C45FFC"/>
    <w:rsid w:val="00C4645D"/>
    <w:rsid w:val="00C465AA"/>
    <w:rsid w:val="00C46E5E"/>
    <w:rsid w:val="00C505EF"/>
    <w:rsid w:val="00C506CA"/>
    <w:rsid w:val="00C50840"/>
    <w:rsid w:val="00C51A65"/>
    <w:rsid w:val="00C51F7E"/>
    <w:rsid w:val="00C52209"/>
    <w:rsid w:val="00C5277A"/>
    <w:rsid w:val="00C52EB3"/>
    <w:rsid w:val="00C5359E"/>
    <w:rsid w:val="00C537E8"/>
    <w:rsid w:val="00C546B1"/>
    <w:rsid w:val="00C55CAC"/>
    <w:rsid w:val="00C568D4"/>
    <w:rsid w:val="00C56AB3"/>
    <w:rsid w:val="00C56E51"/>
    <w:rsid w:val="00C5791A"/>
    <w:rsid w:val="00C57C34"/>
    <w:rsid w:val="00C60086"/>
    <w:rsid w:val="00C60C69"/>
    <w:rsid w:val="00C61439"/>
    <w:rsid w:val="00C61C8A"/>
    <w:rsid w:val="00C61E61"/>
    <w:rsid w:val="00C6231C"/>
    <w:rsid w:val="00C62816"/>
    <w:rsid w:val="00C6382E"/>
    <w:rsid w:val="00C63D5B"/>
    <w:rsid w:val="00C649A5"/>
    <w:rsid w:val="00C64A2B"/>
    <w:rsid w:val="00C656CB"/>
    <w:rsid w:val="00C65AA1"/>
    <w:rsid w:val="00C6645E"/>
    <w:rsid w:val="00C6648B"/>
    <w:rsid w:val="00C66D16"/>
    <w:rsid w:val="00C6765A"/>
    <w:rsid w:val="00C67713"/>
    <w:rsid w:val="00C67D4A"/>
    <w:rsid w:val="00C70BE1"/>
    <w:rsid w:val="00C7113E"/>
    <w:rsid w:val="00C7178E"/>
    <w:rsid w:val="00C71AE5"/>
    <w:rsid w:val="00C72CA2"/>
    <w:rsid w:val="00C73054"/>
    <w:rsid w:val="00C731D9"/>
    <w:rsid w:val="00C734A0"/>
    <w:rsid w:val="00C73585"/>
    <w:rsid w:val="00C73B2C"/>
    <w:rsid w:val="00C750FC"/>
    <w:rsid w:val="00C760BB"/>
    <w:rsid w:val="00C7665F"/>
    <w:rsid w:val="00C768C2"/>
    <w:rsid w:val="00C76EC4"/>
    <w:rsid w:val="00C770BC"/>
    <w:rsid w:val="00C7713C"/>
    <w:rsid w:val="00C77668"/>
    <w:rsid w:val="00C77710"/>
    <w:rsid w:val="00C77D07"/>
    <w:rsid w:val="00C77E9C"/>
    <w:rsid w:val="00C80610"/>
    <w:rsid w:val="00C80D55"/>
    <w:rsid w:val="00C81033"/>
    <w:rsid w:val="00C81DA6"/>
    <w:rsid w:val="00C82094"/>
    <w:rsid w:val="00C82392"/>
    <w:rsid w:val="00C8264F"/>
    <w:rsid w:val="00C82917"/>
    <w:rsid w:val="00C8383F"/>
    <w:rsid w:val="00C83E65"/>
    <w:rsid w:val="00C8411D"/>
    <w:rsid w:val="00C84EF9"/>
    <w:rsid w:val="00C84FDD"/>
    <w:rsid w:val="00C8559F"/>
    <w:rsid w:val="00C85BBE"/>
    <w:rsid w:val="00C85F35"/>
    <w:rsid w:val="00C85FCE"/>
    <w:rsid w:val="00C87386"/>
    <w:rsid w:val="00C90077"/>
    <w:rsid w:val="00C919EB"/>
    <w:rsid w:val="00C91A2A"/>
    <w:rsid w:val="00C91D22"/>
    <w:rsid w:val="00C91DF8"/>
    <w:rsid w:val="00C91FC9"/>
    <w:rsid w:val="00C921E6"/>
    <w:rsid w:val="00C93854"/>
    <w:rsid w:val="00C93C51"/>
    <w:rsid w:val="00C93F69"/>
    <w:rsid w:val="00C94018"/>
    <w:rsid w:val="00C948C4"/>
    <w:rsid w:val="00C95056"/>
    <w:rsid w:val="00C95495"/>
    <w:rsid w:val="00C955E1"/>
    <w:rsid w:val="00C95ADD"/>
    <w:rsid w:val="00C964B3"/>
    <w:rsid w:val="00C96705"/>
    <w:rsid w:val="00C96988"/>
    <w:rsid w:val="00C96A96"/>
    <w:rsid w:val="00C97055"/>
    <w:rsid w:val="00C97116"/>
    <w:rsid w:val="00C976AE"/>
    <w:rsid w:val="00CA09D6"/>
    <w:rsid w:val="00CA0E4B"/>
    <w:rsid w:val="00CA0F1F"/>
    <w:rsid w:val="00CA1691"/>
    <w:rsid w:val="00CA188F"/>
    <w:rsid w:val="00CA1D74"/>
    <w:rsid w:val="00CA2397"/>
    <w:rsid w:val="00CA2794"/>
    <w:rsid w:val="00CA2B74"/>
    <w:rsid w:val="00CA306C"/>
    <w:rsid w:val="00CA313A"/>
    <w:rsid w:val="00CA31C7"/>
    <w:rsid w:val="00CA393F"/>
    <w:rsid w:val="00CA39EE"/>
    <w:rsid w:val="00CA3FED"/>
    <w:rsid w:val="00CA4194"/>
    <w:rsid w:val="00CA5938"/>
    <w:rsid w:val="00CA65C2"/>
    <w:rsid w:val="00CA7721"/>
    <w:rsid w:val="00CA7C0C"/>
    <w:rsid w:val="00CB0102"/>
    <w:rsid w:val="00CB1272"/>
    <w:rsid w:val="00CB18C9"/>
    <w:rsid w:val="00CB1DFD"/>
    <w:rsid w:val="00CB20A5"/>
    <w:rsid w:val="00CB27C0"/>
    <w:rsid w:val="00CB2D01"/>
    <w:rsid w:val="00CB3DC9"/>
    <w:rsid w:val="00CB452F"/>
    <w:rsid w:val="00CB4A59"/>
    <w:rsid w:val="00CB4E57"/>
    <w:rsid w:val="00CB4ED9"/>
    <w:rsid w:val="00CB5780"/>
    <w:rsid w:val="00CB5B7A"/>
    <w:rsid w:val="00CB66EE"/>
    <w:rsid w:val="00CB6C1C"/>
    <w:rsid w:val="00CB708F"/>
    <w:rsid w:val="00CB724D"/>
    <w:rsid w:val="00CB7608"/>
    <w:rsid w:val="00CB79F9"/>
    <w:rsid w:val="00CC0451"/>
    <w:rsid w:val="00CC0744"/>
    <w:rsid w:val="00CC0936"/>
    <w:rsid w:val="00CC145F"/>
    <w:rsid w:val="00CC17EE"/>
    <w:rsid w:val="00CC214A"/>
    <w:rsid w:val="00CC21D8"/>
    <w:rsid w:val="00CC2220"/>
    <w:rsid w:val="00CC238B"/>
    <w:rsid w:val="00CC256D"/>
    <w:rsid w:val="00CC2DC9"/>
    <w:rsid w:val="00CC2FB7"/>
    <w:rsid w:val="00CC369D"/>
    <w:rsid w:val="00CC36DA"/>
    <w:rsid w:val="00CC37A1"/>
    <w:rsid w:val="00CC3B82"/>
    <w:rsid w:val="00CC4140"/>
    <w:rsid w:val="00CC434F"/>
    <w:rsid w:val="00CC4490"/>
    <w:rsid w:val="00CC4506"/>
    <w:rsid w:val="00CC4E74"/>
    <w:rsid w:val="00CC4EAE"/>
    <w:rsid w:val="00CC5362"/>
    <w:rsid w:val="00CC5B54"/>
    <w:rsid w:val="00CC5DA2"/>
    <w:rsid w:val="00CC604E"/>
    <w:rsid w:val="00CC6187"/>
    <w:rsid w:val="00CC6D7E"/>
    <w:rsid w:val="00CC71D1"/>
    <w:rsid w:val="00CC774E"/>
    <w:rsid w:val="00CC7A08"/>
    <w:rsid w:val="00CC7B05"/>
    <w:rsid w:val="00CC7D4B"/>
    <w:rsid w:val="00CD09CF"/>
    <w:rsid w:val="00CD0A07"/>
    <w:rsid w:val="00CD0B2F"/>
    <w:rsid w:val="00CD100A"/>
    <w:rsid w:val="00CD1E7A"/>
    <w:rsid w:val="00CD25C2"/>
    <w:rsid w:val="00CD268C"/>
    <w:rsid w:val="00CD26EF"/>
    <w:rsid w:val="00CD2846"/>
    <w:rsid w:val="00CD2A94"/>
    <w:rsid w:val="00CD326E"/>
    <w:rsid w:val="00CD32AF"/>
    <w:rsid w:val="00CD3E94"/>
    <w:rsid w:val="00CD41B8"/>
    <w:rsid w:val="00CD48C5"/>
    <w:rsid w:val="00CD51FF"/>
    <w:rsid w:val="00CD5831"/>
    <w:rsid w:val="00CD5B25"/>
    <w:rsid w:val="00CD62BB"/>
    <w:rsid w:val="00CD6502"/>
    <w:rsid w:val="00CD6784"/>
    <w:rsid w:val="00CD6BBD"/>
    <w:rsid w:val="00CD6C59"/>
    <w:rsid w:val="00CD79CD"/>
    <w:rsid w:val="00CD7FB1"/>
    <w:rsid w:val="00CE07A6"/>
    <w:rsid w:val="00CE0966"/>
    <w:rsid w:val="00CE0A8E"/>
    <w:rsid w:val="00CE0B3D"/>
    <w:rsid w:val="00CE0FC3"/>
    <w:rsid w:val="00CE1432"/>
    <w:rsid w:val="00CE1B29"/>
    <w:rsid w:val="00CE40E2"/>
    <w:rsid w:val="00CE4139"/>
    <w:rsid w:val="00CE4CAF"/>
    <w:rsid w:val="00CE5400"/>
    <w:rsid w:val="00CE5445"/>
    <w:rsid w:val="00CE5697"/>
    <w:rsid w:val="00CE5805"/>
    <w:rsid w:val="00CE5E7E"/>
    <w:rsid w:val="00CE6522"/>
    <w:rsid w:val="00CE711C"/>
    <w:rsid w:val="00CE7B2E"/>
    <w:rsid w:val="00CE7BD3"/>
    <w:rsid w:val="00CE7E21"/>
    <w:rsid w:val="00CF017E"/>
    <w:rsid w:val="00CF0FDE"/>
    <w:rsid w:val="00CF1443"/>
    <w:rsid w:val="00CF1892"/>
    <w:rsid w:val="00CF18F7"/>
    <w:rsid w:val="00CF2694"/>
    <w:rsid w:val="00CF2E1F"/>
    <w:rsid w:val="00CF327D"/>
    <w:rsid w:val="00CF32C6"/>
    <w:rsid w:val="00CF3481"/>
    <w:rsid w:val="00CF49AB"/>
    <w:rsid w:val="00CF4CA4"/>
    <w:rsid w:val="00CF4D6B"/>
    <w:rsid w:val="00CF5E9D"/>
    <w:rsid w:val="00CF61DE"/>
    <w:rsid w:val="00CF62D9"/>
    <w:rsid w:val="00CF6429"/>
    <w:rsid w:val="00CF6C9D"/>
    <w:rsid w:val="00CF7045"/>
    <w:rsid w:val="00CF75B3"/>
    <w:rsid w:val="00CF774F"/>
    <w:rsid w:val="00CF7E57"/>
    <w:rsid w:val="00D0036D"/>
    <w:rsid w:val="00D0082F"/>
    <w:rsid w:val="00D00ED3"/>
    <w:rsid w:val="00D01090"/>
    <w:rsid w:val="00D0109B"/>
    <w:rsid w:val="00D02113"/>
    <w:rsid w:val="00D0235D"/>
    <w:rsid w:val="00D0251C"/>
    <w:rsid w:val="00D02D67"/>
    <w:rsid w:val="00D033C0"/>
    <w:rsid w:val="00D033E9"/>
    <w:rsid w:val="00D03549"/>
    <w:rsid w:val="00D0384A"/>
    <w:rsid w:val="00D054D9"/>
    <w:rsid w:val="00D058F2"/>
    <w:rsid w:val="00D0663A"/>
    <w:rsid w:val="00D06F29"/>
    <w:rsid w:val="00D07AF5"/>
    <w:rsid w:val="00D101FC"/>
    <w:rsid w:val="00D102C0"/>
    <w:rsid w:val="00D10BDF"/>
    <w:rsid w:val="00D1151D"/>
    <w:rsid w:val="00D11D7A"/>
    <w:rsid w:val="00D12902"/>
    <w:rsid w:val="00D13641"/>
    <w:rsid w:val="00D137BF"/>
    <w:rsid w:val="00D13C40"/>
    <w:rsid w:val="00D140C8"/>
    <w:rsid w:val="00D145C2"/>
    <w:rsid w:val="00D1491E"/>
    <w:rsid w:val="00D155C4"/>
    <w:rsid w:val="00D169C3"/>
    <w:rsid w:val="00D16ECA"/>
    <w:rsid w:val="00D17A18"/>
    <w:rsid w:val="00D17D0B"/>
    <w:rsid w:val="00D20294"/>
    <w:rsid w:val="00D20455"/>
    <w:rsid w:val="00D20733"/>
    <w:rsid w:val="00D20A0F"/>
    <w:rsid w:val="00D20B18"/>
    <w:rsid w:val="00D20E70"/>
    <w:rsid w:val="00D214DA"/>
    <w:rsid w:val="00D21588"/>
    <w:rsid w:val="00D2215D"/>
    <w:rsid w:val="00D22417"/>
    <w:rsid w:val="00D23657"/>
    <w:rsid w:val="00D23DC4"/>
    <w:rsid w:val="00D24688"/>
    <w:rsid w:val="00D24A9F"/>
    <w:rsid w:val="00D25141"/>
    <w:rsid w:val="00D25637"/>
    <w:rsid w:val="00D2579A"/>
    <w:rsid w:val="00D25B60"/>
    <w:rsid w:val="00D26866"/>
    <w:rsid w:val="00D26A55"/>
    <w:rsid w:val="00D2711E"/>
    <w:rsid w:val="00D27A7D"/>
    <w:rsid w:val="00D27B46"/>
    <w:rsid w:val="00D27D7C"/>
    <w:rsid w:val="00D3047A"/>
    <w:rsid w:val="00D30512"/>
    <w:rsid w:val="00D3119C"/>
    <w:rsid w:val="00D31203"/>
    <w:rsid w:val="00D33F1D"/>
    <w:rsid w:val="00D342B3"/>
    <w:rsid w:val="00D3443B"/>
    <w:rsid w:val="00D34761"/>
    <w:rsid w:val="00D35217"/>
    <w:rsid w:val="00D355ED"/>
    <w:rsid w:val="00D36013"/>
    <w:rsid w:val="00D36718"/>
    <w:rsid w:val="00D378C9"/>
    <w:rsid w:val="00D4027F"/>
    <w:rsid w:val="00D4050B"/>
    <w:rsid w:val="00D40BA4"/>
    <w:rsid w:val="00D412F4"/>
    <w:rsid w:val="00D41344"/>
    <w:rsid w:val="00D4220E"/>
    <w:rsid w:val="00D42E6C"/>
    <w:rsid w:val="00D4307B"/>
    <w:rsid w:val="00D43220"/>
    <w:rsid w:val="00D4322E"/>
    <w:rsid w:val="00D43DFC"/>
    <w:rsid w:val="00D440FD"/>
    <w:rsid w:val="00D4414C"/>
    <w:rsid w:val="00D4485F"/>
    <w:rsid w:val="00D44B7F"/>
    <w:rsid w:val="00D44BE1"/>
    <w:rsid w:val="00D451CD"/>
    <w:rsid w:val="00D468BE"/>
    <w:rsid w:val="00D475B5"/>
    <w:rsid w:val="00D47658"/>
    <w:rsid w:val="00D50535"/>
    <w:rsid w:val="00D5061B"/>
    <w:rsid w:val="00D50A1C"/>
    <w:rsid w:val="00D50DE7"/>
    <w:rsid w:val="00D51113"/>
    <w:rsid w:val="00D517AE"/>
    <w:rsid w:val="00D51BFA"/>
    <w:rsid w:val="00D51D67"/>
    <w:rsid w:val="00D52347"/>
    <w:rsid w:val="00D52DCC"/>
    <w:rsid w:val="00D539A6"/>
    <w:rsid w:val="00D53A19"/>
    <w:rsid w:val="00D53B31"/>
    <w:rsid w:val="00D53C70"/>
    <w:rsid w:val="00D53F2D"/>
    <w:rsid w:val="00D54311"/>
    <w:rsid w:val="00D545E3"/>
    <w:rsid w:val="00D54771"/>
    <w:rsid w:val="00D547B7"/>
    <w:rsid w:val="00D54F61"/>
    <w:rsid w:val="00D551CD"/>
    <w:rsid w:val="00D55531"/>
    <w:rsid w:val="00D55B5F"/>
    <w:rsid w:val="00D560D0"/>
    <w:rsid w:val="00D56957"/>
    <w:rsid w:val="00D577B8"/>
    <w:rsid w:val="00D57FC6"/>
    <w:rsid w:val="00D6027C"/>
    <w:rsid w:val="00D60622"/>
    <w:rsid w:val="00D607B7"/>
    <w:rsid w:val="00D61648"/>
    <w:rsid w:val="00D62446"/>
    <w:rsid w:val="00D62C33"/>
    <w:rsid w:val="00D62F49"/>
    <w:rsid w:val="00D63005"/>
    <w:rsid w:val="00D632F5"/>
    <w:rsid w:val="00D633F8"/>
    <w:rsid w:val="00D63470"/>
    <w:rsid w:val="00D63F42"/>
    <w:rsid w:val="00D641C1"/>
    <w:rsid w:val="00D64312"/>
    <w:rsid w:val="00D6539B"/>
    <w:rsid w:val="00D65893"/>
    <w:rsid w:val="00D664AA"/>
    <w:rsid w:val="00D66803"/>
    <w:rsid w:val="00D66E7A"/>
    <w:rsid w:val="00D66EEB"/>
    <w:rsid w:val="00D6712D"/>
    <w:rsid w:val="00D67886"/>
    <w:rsid w:val="00D679B6"/>
    <w:rsid w:val="00D70197"/>
    <w:rsid w:val="00D703D8"/>
    <w:rsid w:val="00D703F1"/>
    <w:rsid w:val="00D704B2"/>
    <w:rsid w:val="00D708DC"/>
    <w:rsid w:val="00D70D21"/>
    <w:rsid w:val="00D71369"/>
    <w:rsid w:val="00D717D5"/>
    <w:rsid w:val="00D722E1"/>
    <w:rsid w:val="00D72931"/>
    <w:rsid w:val="00D7331E"/>
    <w:rsid w:val="00D73E80"/>
    <w:rsid w:val="00D7432C"/>
    <w:rsid w:val="00D74C4F"/>
    <w:rsid w:val="00D74CD4"/>
    <w:rsid w:val="00D7564A"/>
    <w:rsid w:val="00D7586E"/>
    <w:rsid w:val="00D75C83"/>
    <w:rsid w:val="00D75DAB"/>
    <w:rsid w:val="00D766F4"/>
    <w:rsid w:val="00D76DCD"/>
    <w:rsid w:val="00D773E2"/>
    <w:rsid w:val="00D77790"/>
    <w:rsid w:val="00D77AC5"/>
    <w:rsid w:val="00D806F6"/>
    <w:rsid w:val="00D81882"/>
    <w:rsid w:val="00D818B8"/>
    <w:rsid w:val="00D829DD"/>
    <w:rsid w:val="00D82DC4"/>
    <w:rsid w:val="00D831FC"/>
    <w:rsid w:val="00D83526"/>
    <w:rsid w:val="00D83C87"/>
    <w:rsid w:val="00D840B3"/>
    <w:rsid w:val="00D8443D"/>
    <w:rsid w:val="00D8484A"/>
    <w:rsid w:val="00D84F58"/>
    <w:rsid w:val="00D85560"/>
    <w:rsid w:val="00D85A73"/>
    <w:rsid w:val="00D861BA"/>
    <w:rsid w:val="00D86325"/>
    <w:rsid w:val="00D8647B"/>
    <w:rsid w:val="00D867EB"/>
    <w:rsid w:val="00D86B3C"/>
    <w:rsid w:val="00D86EBB"/>
    <w:rsid w:val="00D878EC"/>
    <w:rsid w:val="00D87CAF"/>
    <w:rsid w:val="00D87FA5"/>
    <w:rsid w:val="00D907F2"/>
    <w:rsid w:val="00D90D80"/>
    <w:rsid w:val="00D913FB"/>
    <w:rsid w:val="00D91A1D"/>
    <w:rsid w:val="00D91DA5"/>
    <w:rsid w:val="00D91DD2"/>
    <w:rsid w:val="00D92CB8"/>
    <w:rsid w:val="00D92E9D"/>
    <w:rsid w:val="00D92EE4"/>
    <w:rsid w:val="00D93590"/>
    <w:rsid w:val="00D938F9"/>
    <w:rsid w:val="00D93D14"/>
    <w:rsid w:val="00D93EB3"/>
    <w:rsid w:val="00D943F9"/>
    <w:rsid w:val="00D94834"/>
    <w:rsid w:val="00D9483B"/>
    <w:rsid w:val="00D94B5C"/>
    <w:rsid w:val="00D95832"/>
    <w:rsid w:val="00D95EDE"/>
    <w:rsid w:val="00D967A4"/>
    <w:rsid w:val="00D967AC"/>
    <w:rsid w:val="00D9688C"/>
    <w:rsid w:val="00D968CB"/>
    <w:rsid w:val="00D96B9E"/>
    <w:rsid w:val="00D97C5B"/>
    <w:rsid w:val="00DA0094"/>
    <w:rsid w:val="00DA0972"/>
    <w:rsid w:val="00DA0B29"/>
    <w:rsid w:val="00DA0C88"/>
    <w:rsid w:val="00DA11B4"/>
    <w:rsid w:val="00DA13DF"/>
    <w:rsid w:val="00DA16DA"/>
    <w:rsid w:val="00DA1B9B"/>
    <w:rsid w:val="00DA1F6D"/>
    <w:rsid w:val="00DA281E"/>
    <w:rsid w:val="00DA2A69"/>
    <w:rsid w:val="00DA2B92"/>
    <w:rsid w:val="00DA3C2F"/>
    <w:rsid w:val="00DA3D80"/>
    <w:rsid w:val="00DA4028"/>
    <w:rsid w:val="00DA42C4"/>
    <w:rsid w:val="00DA519F"/>
    <w:rsid w:val="00DA5705"/>
    <w:rsid w:val="00DA5D1F"/>
    <w:rsid w:val="00DA63CA"/>
    <w:rsid w:val="00DA64BE"/>
    <w:rsid w:val="00DA67AF"/>
    <w:rsid w:val="00DA69FF"/>
    <w:rsid w:val="00DA6BBB"/>
    <w:rsid w:val="00DA6F1A"/>
    <w:rsid w:val="00DA724E"/>
    <w:rsid w:val="00DA729B"/>
    <w:rsid w:val="00DA7998"/>
    <w:rsid w:val="00DA7A46"/>
    <w:rsid w:val="00DA7B5E"/>
    <w:rsid w:val="00DA7E26"/>
    <w:rsid w:val="00DA7FBA"/>
    <w:rsid w:val="00DB0708"/>
    <w:rsid w:val="00DB27DF"/>
    <w:rsid w:val="00DB468D"/>
    <w:rsid w:val="00DB4BAC"/>
    <w:rsid w:val="00DB4C6D"/>
    <w:rsid w:val="00DB4CD9"/>
    <w:rsid w:val="00DB4E25"/>
    <w:rsid w:val="00DB52BA"/>
    <w:rsid w:val="00DB5A08"/>
    <w:rsid w:val="00DB5EF1"/>
    <w:rsid w:val="00DB6168"/>
    <w:rsid w:val="00DB65BB"/>
    <w:rsid w:val="00DB6F19"/>
    <w:rsid w:val="00DB76FC"/>
    <w:rsid w:val="00DB7D0C"/>
    <w:rsid w:val="00DC0A33"/>
    <w:rsid w:val="00DC0A43"/>
    <w:rsid w:val="00DC0B75"/>
    <w:rsid w:val="00DC0C45"/>
    <w:rsid w:val="00DC0EC7"/>
    <w:rsid w:val="00DC0F3E"/>
    <w:rsid w:val="00DC1206"/>
    <w:rsid w:val="00DC1D86"/>
    <w:rsid w:val="00DC22B7"/>
    <w:rsid w:val="00DC265C"/>
    <w:rsid w:val="00DC3699"/>
    <w:rsid w:val="00DC3DD9"/>
    <w:rsid w:val="00DC4488"/>
    <w:rsid w:val="00DC4C83"/>
    <w:rsid w:val="00DC6199"/>
    <w:rsid w:val="00DC6231"/>
    <w:rsid w:val="00DC650F"/>
    <w:rsid w:val="00DC68E1"/>
    <w:rsid w:val="00DC6C25"/>
    <w:rsid w:val="00DC6D23"/>
    <w:rsid w:val="00DC71EC"/>
    <w:rsid w:val="00DC7BEC"/>
    <w:rsid w:val="00DC7BF5"/>
    <w:rsid w:val="00DC7C8F"/>
    <w:rsid w:val="00DC7DB5"/>
    <w:rsid w:val="00DD0809"/>
    <w:rsid w:val="00DD08C1"/>
    <w:rsid w:val="00DD1ECD"/>
    <w:rsid w:val="00DD2D75"/>
    <w:rsid w:val="00DD3B6F"/>
    <w:rsid w:val="00DD3CCE"/>
    <w:rsid w:val="00DD3E4D"/>
    <w:rsid w:val="00DD449A"/>
    <w:rsid w:val="00DD48FF"/>
    <w:rsid w:val="00DD5261"/>
    <w:rsid w:val="00DD581C"/>
    <w:rsid w:val="00DD611F"/>
    <w:rsid w:val="00DD61F5"/>
    <w:rsid w:val="00DD6677"/>
    <w:rsid w:val="00DD6B4F"/>
    <w:rsid w:val="00DD6F30"/>
    <w:rsid w:val="00DD7032"/>
    <w:rsid w:val="00DD73B8"/>
    <w:rsid w:val="00DD783B"/>
    <w:rsid w:val="00DD788B"/>
    <w:rsid w:val="00DD7C15"/>
    <w:rsid w:val="00DD7C96"/>
    <w:rsid w:val="00DE0BDE"/>
    <w:rsid w:val="00DE13CB"/>
    <w:rsid w:val="00DE203C"/>
    <w:rsid w:val="00DE2664"/>
    <w:rsid w:val="00DE3376"/>
    <w:rsid w:val="00DE3743"/>
    <w:rsid w:val="00DE38D8"/>
    <w:rsid w:val="00DE4304"/>
    <w:rsid w:val="00DE478D"/>
    <w:rsid w:val="00DE4AC9"/>
    <w:rsid w:val="00DE4AD4"/>
    <w:rsid w:val="00DE54EA"/>
    <w:rsid w:val="00DE5B18"/>
    <w:rsid w:val="00DE5CD3"/>
    <w:rsid w:val="00DE5F96"/>
    <w:rsid w:val="00DE6226"/>
    <w:rsid w:val="00DE671D"/>
    <w:rsid w:val="00DE674A"/>
    <w:rsid w:val="00DE6C4B"/>
    <w:rsid w:val="00DE716F"/>
    <w:rsid w:val="00DE73D9"/>
    <w:rsid w:val="00DE7539"/>
    <w:rsid w:val="00DE7856"/>
    <w:rsid w:val="00DE7BF2"/>
    <w:rsid w:val="00DF0DC8"/>
    <w:rsid w:val="00DF13CE"/>
    <w:rsid w:val="00DF17D5"/>
    <w:rsid w:val="00DF1889"/>
    <w:rsid w:val="00DF2262"/>
    <w:rsid w:val="00DF226D"/>
    <w:rsid w:val="00DF26A4"/>
    <w:rsid w:val="00DF278A"/>
    <w:rsid w:val="00DF2863"/>
    <w:rsid w:val="00DF2BF6"/>
    <w:rsid w:val="00DF3011"/>
    <w:rsid w:val="00DF4DBE"/>
    <w:rsid w:val="00DF4E78"/>
    <w:rsid w:val="00DF52F6"/>
    <w:rsid w:val="00DF56CB"/>
    <w:rsid w:val="00DF5F10"/>
    <w:rsid w:val="00DF5F36"/>
    <w:rsid w:val="00DF5F85"/>
    <w:rsid w:val="00DF61D0"/>
    <w:rsid w:val="00DF62D2"/>
    <w:rsid w:val="00DF6C39"/>
    <w:rsid w:val="00DF6F6E"/>
    <w:rsid w:val="00DF70AB"/>
    <w:rsid w:val="00DF70F2"/>
    <w:rsid w:val="00DF757F"/>
    <w:rsid w:val="00DF78AE"/>
    <w:rsid w:val="00DF7994"/>
    <w:rsid w:val="00DF79D8"/>
    <w:rsid w:val="00DF7D20"/>
    <w:rsid w:val="00DF7E0D"/>
    <w:rsid w:val="00DF7F42"/>
    <w:rsid w:val="00DF7F48"/>
    <w:rsid w:val="00E004B7"/>
    <w:rsid w:val="00E006EE"/>
    <w:rsid w:val="00E00869"/>
    <w:rsid w:val="00E01C34"/>
    <w:rsid w:val="00E01E6B"/>
    <w:rsid w:val="00E03901"/>
    <w:rsid w:val="00E03A6E"/>
    <w:rsid w:val="00E03C7E"/>
    <w:rsid w:val="00E04A66"/>
    <w:rsid w:val="00E04BB9"/>
    <w:rsid w:val="00E0546D"/>
    <w:rsid w:val="00E06796"/>
    <w:rsid w:val="00E06869"/>
    <w:rsid w:val="00E07540"/>
    <w:rsid w:val="00E0778B"/>
    <w:rsid w:val="00E07AA8"/>
    <w:rsid w:val="00E10132"/>
    <w:rsid w:val="00E11176"/>
    <w:rsid w:val="00E1120A"/>
    <w:rsid w:val="00E12379"/>
    <w:rsid w:val="00E12A7B"/>
    <w:rsid w:val="00E12C26"/>
    <w:rsid w:val="00E1311B"/>
    <w:rsid w:val="00E148D4"/>
    <w:rsid w:val="00E14B8C"/>
    <w:rsid w:val="00E14CEF"/>
    <w:rsid w:val="00E14D95"/>
    <w:rsid w:val="00E15572"/>
    <w:rsid w:val="00E15879"/>
    <w:rsid w:val="00E15923"/>
    <w:rsid w:val="00E15B9B"/>
    <w:rsid w:val="00E15D2E"/>
    <w:rsid w:val="00E16153"/>
    <w:rsid w:val="00E16D69"/>
    <w:rsid w:val="00E16DE4"/>
    <w:rsid w:val="00E17302"/>
    <w:rsid w:val="00E174AB"/>
    <w:rsid w:val="00E1774B"/>
    <w:rsid w:val="00E17A21"/>
    <w:rsid w:val="00E20F2A"/>
    <w:rsid w:val="00E21158"/>
    <w:rsid w:val="00E21292"/>
    <w:rsid w:val="00E219C7"/>
    <w:rsid w:val="00E21CAD"/>
    <w:rsid w:val="00E222BF"/>
    <w:rsid w:val="00E223B2"/>
    <w:rsid w:val="00E2241C"/>
    <w:rsid w:val="00E22622"/>
    <w:rsid w:val="00E227D7"/>
    <w:rsid w:val="00E22841"/>
    <w:rsid w:val="00E233F2"/>
    <w:rsid w:val="00E24A22"/>
    <w:rsid w:val="00E24B01"/>
    <w:rsid w:val="00E24CDA"/>
    <w:rsid w:val="00E2524E"/>
    <w:rsid w:val="00E254B4"/>
    <w:rsid w:val="00E257F4"/>
    <w:rsid w:val="00E25ECE"/>
    <w:rsid w:val="00E26018"/>
    <w:rsid w:val="00E26CEF"/>
    <w:rsid w:val="00E2722C"/>
    <w:rsid w:val="00E2741A"/>
    <w:rsid w:val="00E27957"/>
    <w:rsid w:val="00E27E22"/>
    <w:rsid w:val="00E27F72"/>
    <w:rsid w:val="00E30108"/>
    <w:rsid w:val="00E306E2"/>
    <w:rsid w:val="00E3079E"/>
    <w:rsid w:val="00E3162E"/>
    <w:rsid w:val="00E3195E"/>
    <w:rsid w:val="00E31C97"/>
    <w:rsid w:val="00E32071"/>
    <w:rsid w:val="00E34332"/>
    <w:rsid w:val="00E34AC3"/>
    <w:rsid w:val="00E34B02"/>
    <w:rsid w:val="00E34E54"/>
    <w:rsid w:val="00E34E72"/>
    <w:rsid w:val="00E34EFD"/>
    <w:rsid w:val="00E3509D"/>
    <w:rsid w:val="00E3566B"/>
    <w:rsid w:val="00E36252"/>
    <w:rsid w:val="00E362E6"/>
    <w:rsid w:val="00E36538"/>
    <w:rsid w:val="00E3699D"/>
    <w:rsid w:val="00E36B19"/>
    <w:rsid w:val="00E3764A"/>
    <w:rsid w:val="00E3773F"/>
    <w:rsid w:val="00E40266"/>
    <w:rsid w:val="00E40324"/>
    <w:rsid w:val="00E4110F"/>
    <w:rsid w:val="00E42122"/>
    <w:rsid w:val="00E4233F"/>
    <w:rsid w:val="00E42C87"/>
    <w:rsid w:val="00E42E25"/>
    <w:rsid w:val="00E4303D"/>
    <w:rsid w:val="00E43E69"/>
    <w:rsid w:val="00E4402B"/>
    <w:rsid w:val="00E44140"/>
    <w:rsid w:val="00E4466A"/>
    <w:rsid w:val="00E44B05"/>
    <w:rsid w:val="00E44E91"/>
    <w:rsid w:val="00E44FAD"/>
    <w:rsid w:val="00E45464"/>
    <w:rsid w:val="00E45BB3"/>
    <w:rsid w:val="00E46102"/>
    <w:rsid w:val="00E4688C"/>
    <w:rsid w:val="00E46CE3"/>
    <w:rsid w:val="00E47D29"/>
    <w:rsid w:val="00E50A47"/>
    <w:rsid w:val="00E512A9"/>
    <w:rsid w:val="00E51D74"/>
    <w:rsid w:val="00E51E09"/>
    <w:rsid w:val="00E522F6"/>
    <w:rsid w:val="00E52764"/>
    <w:rsid w:val="00E53057"/>
    <w:rsid w:val="00E53553"/>
    <w:rsid w:val="00E53B27"/>
    <w:rsid w:val="00E53EA8"/>
    <w:rsid w:val="00E54111"/>
    <w:rsid w:val="00E5464A"/>
    <w:rsid w:val="00E54655"/>
    <w:rsid w:val="00E54E30"/>
    <w:rsid w:val="00E5577C"/>
    <w:rsid w:val="00E55955"/>
    <w:rsid w:val="00E55E03"/>
    <w:rsid w:val="00E561EE"/>
    <w:rsid w:val="00E572A0"/>
    <w:rsid w:val="00E572B6"/>
    <w:rsid w:val="00E57432"/>
    <w:rsid w:val="00E57559"/>
    <w:rsid w:val="00E5767C"/>
    <w:rsid w:val="00E57C4A"/>
    <w:rsid w:val="00E60418"/>
    <w:rsid w:val="00E60BBD"/>
    <w:rsid w:val="00E616AC"/>
    <w:rsid w:val="00E6174C"/>
    <w:rsid w:val="00E618E2"/>
    <w:rsid w:val="00E61988"/>
    <w:rsid w:val="00E61C4C"/>
    <w:rsid w:val="00E62ACF"/>
    <w:rsid w:val="00E62B78"/>
    <w:rsid w:val="00E633BE"/>
    <w:rsid w:val="00E63412"/>
    <w:rsid w:val="00E6348B"/>
    <w:rsid w:val="00E637CA"/>
    <w:rsid w:val="00E63A2C"/>
    <w:rsid w:val="00E64011"/>
    <w:rsid w:val="00E64013"/>
    <w:rsid w:val="00E640D6"/>
    <w:rsid w:val="00E656B4"/>
    <w:rsid w:val="00E663C9"/>
    <w:rsid w:val="00E668A4"/>
    <w:rsid w:val="00E66908"/>
    <w:rsid w:val="00E66C06"/>
    <w:rsid w:val="00E66C9B"/>
    <w:rsid w:val="00E66DDD"/>
    <w:rsid w:val="00E7019D"/>
    <w:rsid w:val="00E70E14"/>
    <w:rsid w:val="00E713B0"/>
    <w:rsid w:val="00E714C5"/>
    <w:rsid w:val="00E72374"/>
    <w:rsid w:val="00E723B0"/>
    <w:rsid w:val="00E72E45"/>
    <w:rsid w:val="00E73027"/>
    <w:rsid w:val="00E73AC2"/>
    <w:rsid w:val="00E73F78"/>
    <w:rsid w:val="00E755B6"/>
    <w:rsid w:val="00E755ED"/>
    <w:rsid w:val="00E75D99"/>
    <w:rsid w:val="00E75FEB"/>
    <w:rsid w:val="00E762C7"/>
    <w:rsid w:val="00E763E8"/>
    <w:rsid w:val="00E765B5"/>
    <w:rsid w:val="00E7699A"/>
    <w:rsid w:val="00E76C1B"/>
    <w:rsid w:val="00E76F71"/>
    <w:rsid w:val="00E77335"/>
    <w:rsid w:val="00E7765B"/>
    <w:rsid w:val="00E77C07"/>
    <w:rsid w:val="00E80005"/>
    <w:rsid w:val="00E8156C"/>
    <w:rsid w:val="00E818D5"/>
    <w:rsid w:val="00E81DDE"/>
    <w:rsid w:val="00E830E9"/>
    <w:rsid w:val="00E83110"/>
    <w:rsid w:val="00E833AE"/>
    <w:rsid w:val="00E83497"/>
    <w:rsid w:val="00E83793"/>
    <w:rsid w:val="00E837C9"/>
    <w:rsid w:val="00E841D6"/>
    <w:rsid w:val="00E845AE"/>
    <w:rsid w:val="00E84FEA"/>
    <w:rsid w:val="00E85A7A"/>
    <w:rsid w:val="00E85CE9"/>
    <w:rsid w:val="00E85EB9"/>
    <w:rsid w:val="00E86518"/>
    <w:rsid w:val="00E8659C"/>
    <w:rsid w:val="00E86BD2"/>
    <w:rsid w:val="00E86C38"/>
    <w:rsid w:val="00E875AF"/>
    <w:rsid w:val="00E87CD6"/>
    <w:rsid w:val="00E9003B"/>
    <w:rsid w:val="00E911C1"/>
    <w:rsid w:val="00E91351"/>
    <w:rsid w:val="00E91E35"/>
    <w:rsid w:val="00E91EB4"/>
    <w:rsid w:val="00E91F1D"/>
    <w:rsid w:val="00E9254E"/>
    <w:rsid w:val="00E92B0F"/>
    <w:rsid w:val="00E92EB8"/>
    <w:rsid w:val="00E93199"/>
    <w:rsid w:val="00E93891"/>
    <w:rsid w:val="00E93DC2"/>
    <w:rsid w:val="00E94AFE"/>
    <w:rsid w:val="00E9508B"/>
    <w:rsid w:val="00E9679C"/>
    <w:rsid w:val="00E967C1"/>
    <w:rsid w:val="00E96866"/>
    <w:rsid w:val="00E96C8A"/>
    <w:rsid w:val="00E974E0"/>
    <w:rsid w:val="00E97C14"/>
    <w:rsid w:val="00E97F30"/>
    <w:rsid w:val="00EA0114"/>
    <w:rsid w:val="00EA073F"/>
    <w:rsid w:val="00EA0AD6"/>
    <w:rsid w:val="00EA0C74"/>
    <w:rsid w:val="00EA0D0E"/>
    <w:rsid w:val="00EA0EE7"/>
    <w:rsid w:val="00EA10D8"/>
    <w:rsid w:val="00EA131E"/>
    <w:rsid w:val="00EA1511"/>
    <w:rsid w:val="00EA1726"/>
    <w:rsid w:val="00EA1C48"/>
    <w:rsid w:val="00EA1CD2"/>
    <w:rsid w:val="00EA1E23"/>
    <w:rsid w:val="00EA2219"/>
    <w:rsid w:val="00EA25A2"/>
    <w:rsid w:val="00EA2C2E"/>
    <w:rsid w:val="00EA2DD6"/>
    <w:rsid w:val="00EA3092"/>
    <w:rsid w:val="00EA42B6"/>
    <w:rsid w:val="00EA5A87"/>
    <w:rsid w:val="00EA604E"/>
    <w:rsid w:val="00EA6738"/>
    <w:rsid w:val="00EA6B9B"/>
    <w:rsid w:val="00EA6EFF"/>
    <w:rsid w:val="00EA798C"/>
    <w:rsid w:val="00EA7A01"/>
    <w:rsid w:val="00EB0811"/>
    <w:rsid w:val="00EB0ED7"/>
    <w:rsid w:val="00EB1C6F"/>
    <w:rsid w:val="00EB1DA7"/>
    <w:rsid w:val="00EB24E1"/>
    <w:rsid w:val="00EB2ECB"/>
    <w:rsid w:val="00EB3377"/>
    <w:rsid w:val="00EB43E4"/>
    <w:rsid w:val="00EB46E4"/>
    <w:rsid w:val="00EB49D6"/>
    <w:rsid w:val="00EB4CA9"/>
    <w:rsid w:val="00EB53E8"/>
    <w:rsid w:val="00EB5DBA"/>
    <w:rsid w:val="00EB6341"/>
    <w:rsid w:val="00EB6569"/>
    <w:rsid w:val="00EB6BE1"/>
    <w:rsid w:val="00EB6CFE"/>
    <w:rsid w:val="00EB738B"/>
    <w:rsid w:val="00EB75F8"/>
    <w:rsid w:val="00EB77C1"/>
    <w:rsid w:val="00EB7FE3"/>
    <w:rsid w:val="00EC0420"/>
    <w:rsid w:val="00EC10FB"/>
    <w:rsid w:val="00EC1A96"/>
    <w:rsid w:val="00EC1D09"/>
    <w:rsid w:val="00EC24C3"/>
    <w:rsid w:val="00EC3C30"/>
    <w:rsid w:val="00EC3C63"/>
    <w:rsid w:val="00EC3CD8"/>
    <w:rsid w:val="00EC4379"/>
    <w:rsid w:val="00EC465E"/>
    <w:rsid w:val="00EC4A73"/>
    <w:rsid w:val="00EC58EB"/>
    <w:rsid w:val="00EC5A9C"/>
    <w:rsid w:val="00EC5B00"/>
    <w:rsid w:val="00EC62D0"/>
    <w:rsid w:val="00EC647B"/>
    <w:rsid w:val="00EC6716"/>
    <w:rsid w:val="00EC6C72"/>
    <w:rsid w:val="00EC6CBA"/>
    <w:rsid w:val="00EC6E62"/>
    <w:rsid w:val="00EC6F61"/>
    <w:rsid w:val="00EC7BD9"/>
    <w:rsid w:val="00EC7D89"/>
    <w:rsid w:val="00EC7F07"/>
    <w:rsid w:val="00EC7F92"/>
    <w:rsid w:val="00ED0330"/>
    <w:rsid w:val="00ED0525"/>
    <w:rsid w:val="00ED073C"/>
    <w:rsid w:val="00ED0A13"/>
    <w:rsid w:val="00ED0B0F"/>
    <w:rsid w:val="00ED0E51"/>
    <w:rsid w:val="00ED0FB9"/>
    <w:rsid w:val="00ED1B91"/>
    <w:rsid w:val="00ED1C35"/>
    <w:rsid w:val="00ED2683"/>
    <w:rsid w:val="00ED291C"/>
    <w:rsid w:val="00ED358C"/>
    <w:rsid w:val="00ED481E"/>
    <w:rsid w:val="00ED4DE1"/>
    <w:rsid w:val="00ED5449"/>
    <w:rsid w:val="00ED566A"/>
    <w:rsid w:val="00ED5851"/>
    <w:rsid w:val="00ED6666"/>
    <w:rsid w:val="00ED70A6"/>
    <w:rsid w:val="00ED70B6"/>
    <w:rsid w:val="00ED7150"/>
    <w:rsid w:val="00EE033F"/>
    <w:rsid w:val="00EE07B8"/>
    <w:rsid w:val="00EE0FAF"/>
    <w:rsid w:val="00EE124E"/>
    <w:rsid w:val="00EE1282"/>
    <w:rsid w:val="00EE1AEE"/>
    <w:rsid w:val="00EE2269"/>
    <w:rsid w:val="00EE2982"/>
    <w:rsid w:val="00EE2C91"/>
    <w:rsid w:val="00EE2D65"/>
    <w:rsid w:val="00EE2DAD"/>
    <w:rsid w:val="00EE2F2B"/>
    <w:rsid w:val="00EE322E"/>
    <w:rsid w:val="00EE3394"/>
    <w:rsid w:val="00EE398A"/>
    <w:rsid w:val="00EE3AAE"/>
    <w:rsid w:val="00EE3B21"/>
    <w:rsid w:val="00EE424F"/>
    <w:rsid w:val="00EE4766"/>
    <w:rsid w:val="00EE47C1"/>
    <w:rsid w:val="00EE4EC5"/>
    <w:rsid w:val="00EE4F23"/>
    <w:rsid w:val="00EE4F66"/>
    <w:rsid w:val="00EE533F"/>
    <w:rsid w:val="00EE58D6"/>
    <w:rsid w:val="00EE5B61"/>
    <w:rsid w:val="00EE65FE"/>
    <w:rsid w:val="00EE6718"/>
    <w:rsid w:val="00EE752F"/>
    <w:rsid w:val="00EE7A52"/>
    <w:rsid w:val="00EE7F0A"/>
    <w:rsid w:val="00EF0089"/>
    <w:rsid w:val="00EF0D2C"/>
    <w:rsid w:val="00EF11AF"/>
    <w:rsid w:val="00EF1524"/>
    <w:rsid w:val="00EF17E9"/>
    <w:rsid w:val="00EF18B0"/>
    <w:rsid w:val="00EF23AD"/>
    <w:rsid w:val="00EF2B9A"/>
    <w:rsid w:val="00EF3264"/>
    <w:rsid w:val="00EF3E13"/>
    <w:rsid w:val="00EF3F95"/>
    <w:rsid w:val="00EF46B8"/>
    <w:rsid w:val="00EF551B"/>
    <w:rsid w:val="00EF557E"/>
    <w:rsid w:val="00EF5965"/>
    <w:rsid w:val="00EF5EDB"/>
    <w:rsid w:val="00EF6171"/>
    <w:rsid w:val="00EF617C"/>
    <w:rsid w:val="00EF6399"/>
    <w:rsid w:val="00EF6544"/>
    <w:rsid w:val="00EF66B7"/>
    <w:rsid w:val="00EF6920"/>
    <w:rsid w:val="00EF728F"/>
    <w:rsid w:val="00EF7DB6"/>
    <w:rsid w:val="00F00176"/>
    <w:rsid w:val="00F008A5"/>
    <w:rsid w:val="00F00BE5"/>
    <w:rsid w:val="00F00DB9"/>
    <w:rsid w:val="00F010DE"/>
    <w:rsid w:val="00F01DFF"/>
    <w:rsid w:val="00F01E64"/>
    <w:rsid w:val="00F01F73"/>
    <w:rsid w:val="00F02E5C"/>
    <w:rsid w:val="00F031B4"/>
    <w:rsid w:val="00F035DC"/>
    <w:rsid w:val="00F042CA"/>
    <w:rsid w:val="00F049CE"/>
    <w:rsid w:val="00F049FC"/>
    <w:rsid w:val="00F05171"/>
    <w:rsid w:val="00F05932"/>
    <w:rsid w:val="00F061AD"/>
    <w:rsid w:val="00F0744B"/>
    <w:rsid w:val="00F07511"/>
    <w:rsid w:val="00F07801"/>
    <w:rsid w:val="00F07B16"/>
    <w:rsid w:val="00F101B8"/>
    <w:rsid w:val="00F10B46"/>
    <w:rsid w:val="00F10B9D"/>
    <w:rsid w:val="00F11462"/>
    <w:rsid w:val="00F1187F"/>
    <w:rsid w:val="00F119E5"/>
    <w:rsid w:val="00F11A8F"/>
    <w:rsid w:val="00F11CFB"/>
    <w:rsid w:val="00F11D1D"/>
    <w:rsid w:val="00F11D5E"/>
    <w:rsid w:val="00F127D1"/>
    <w:rsid w:val="00F12E19"/>
    <w:rsid w:val="00F13075"/>
    <w:rsid w:val="00F13136"/>
    <w:rsid w:val="00F13525"/>
    <w:rsid w:val="00F13843"/>
    <w:rsid w:val="00F13F37"/>
    <w:rsid w:val="00F14F72"/>
    <w:rsid w:val="00F152F4"/>
    <w:rsid w:val="00F153A1"/>
    <w:rsid w:val="00F15DC6"/>
    <w:rsid w:val="00F16013"/>
    <w:rsid w:val="00F16274"/>
    <w:rsid w:val="00F16735"/>
    <w:rsid w:val="00F16ABD"/>
    <w:rsid w:val="00F16F62"/>
    <w:rsid w:val="00F175B5"/>
    <w:rsid w:val="00F17947"/>
    <w:rsid w:val="00F200F8"/>
    <w:rsid w:val="00F202CB"/>
    <w:rsid w:val="00F206C8"/>
    <w:rsid w:val="00F208FF"/>
    <w:rsid w:val="00F20A2A"/>
    <w:rsid w:val="00F20ADC"/>
    <w:rsid w:val="00F20D8E"/>
    <w:rsid w:val="00F21386"/>
    <w:rsid w:val="00F21B77"/>
    <w:rsid w:val="00F21CF2"/>
    <w:rsid w:val="00F221D5"/>
    <w:rsid w:val="00F222B2"/>
    <w:rsid w:val="00F2249B"/>
    <w:rsid w:val="00F23389"/>
    <w:rsid w:val="00F236FB"/>
    <w:rsid w:val="00F24061"/>
    <w:rsid w:val="00F242CA"/>
    <w:rsid w:val="00F26004"/>
    <w:rsid w:val="00F26190"/>
    <w:rsid w:val="00F26597"/>
    <w:rsid w:val="00F2789B"/>
    <w:rsid w:val="00F27E99"/>
    <w:rsid w:val="00F30220"/>
    <w:rsid w:val="00F30F48"/>
    <w:rsid w:val="00F31063"/>
    <w:rsid w:val="00F317E7"/>
    <w:rsid w:val="00F31967"/>
    <w:rsid w:val="00F31A26"/>
    <w:rsid w:val="00F32838"/>
    <w:rsid w:val="00F32A2B"/>
    <w:rsid w:val="00F32C48"/>
    <w:rsid w:val="00F33112"/>
    <w:rsid w:val="00F3386B"/>
    <w:rsid w:val="00F33BFD"/>
    <w:rsid w:val="00F33E4C"/>
    <w:rsid w:val="00F341C6"/>
    <w:rsid w:val="00F348E9"/>
    <w:rsid w:val="00F350B6"/>
    <w:rsid w:val="00F36961"/>
    <w:rsid w:val="00F36E83"/>
    <w:rsid w:val="00F36EC8"/>
    <w:rsid w:val="00F37245"/>
    <w:rsid w:val="00F37793"/>
    <w:rsid w:val="00F379C7"/>
    <w:rsid w:val="00F37F5C"/>
    <w:rsid w:val="00F4048D"/>
    <w:rsid w:val="00F4062D"/>
    <w:rsid w:val="00F40A6E"/>
    <w:rsid w:val="00F41972"/>
    <w:rsid w:val="00F41FA8"/>
    <w:rsid w:val="00F426B6"/>
    <w:rsid w:val="00F4288E"/>
    <w:rsid w:val="00F43630"/>
    <w:rsid w:val="00F4379B"/>
    <w:rsid w:val="00F43E9F"/>
    <w:rsid w:val="00F43ECA"/>
    <w:rsid w:val="00F43F19"/>
    <w:rsid w:val="00F44DC5"/>
    <w:rsid w:val="00F44E20"/>
    <w:rsid w:val="00F4504E"/>
    <w:rsid w:val="00F45C9E"/>
    <w:rsid w:val="00F45F3E"/>
    <w:rsid w:val="00F46293"/>
    <w:rsid w:val="00F46FBB"/>
    <w:rsid w:val="00F476D4"/>
    <w:rsid w:val="00F47A85"/>
    <w:rsid w:val="00F47AD0"/>
    <w:rsid w:val="00F47F14"/>
    <w:rsid w:val="00F504EC"/>
    <w:rsid w:val="00F50D45"/>
    <w:rsid w:val="00F50E15"/>
    <w:rsid w:val="00F50ECC"/>
    <w:rsid w:val="00F5129D"/>
    <w:rsid w:val="00F515E0"/>
    <w:rsid w:val="00F51CE5"/>
    <w:rsid w:val="00F52922"/>
    <w:rsid w:val="00F52ABC"/>
    <w:rsid w:val="00F52ED5"/>
    <w:rsid w:val="00F531EE"/>
    <w:rsid w:val="00F532B8"/>
    <w:rsid w:val="00F538FD"/>
    <w:rsid w:val="00F53D21"/>
    <w:rsid w:val="00F5430C"/>
    <w:rsid w:val="00F544C3"/>
    <w:rsid w:val="00F54661"/>
    <w:rsid w:val="00F555F9"/>
    <w:rsid w:val="00F566CA"/>
    <w:rsid w:val="00F567CC"/>
    <w:rsid w:val="00F5775B"/>
    <w:rsid w:val="00F577B8"/>
    <w:rsid w:val="00F5789C"/>
    <w:rsid w:val="00F57C1C"/>
    <w:rsid w:val="00F60136"/>
    <w:rsid w:val="00F60511"/>
    <w:rsid w:val="00F60599"/>
    <w:rsid w:val="00F6072E"/>
    <w:rsid w:val="00F61224"/>
    <w:rsid w:val="00F61508"/>
    <w:rsid w:val="00F618AF"/>
    <w:rsid w:val="00F61D1B"/>
    <w:rsid w:val="00F6207E"/>
    <w:rsid w:val="00F6222D"/>
    <w:rsid w:val="00F62C27"/>
    <w:rsid w:val="00F63188"/>
    <w:rsid w:val="00F631FB"/>
    <w:rsid w:val="00F6362F"/>
    <w:rsid w:val="00F63C43"/>
    <w:rsid w:val="00F63D01"/>
    <w:rsid w:val="00F63E5C"/>
    <w:rsid w:val="00F63F3C"/>
    <w:rsid w:val="00F643D0"/>
    <w:rsid w:val="00F6575C"/>
    <w:rsid w:val="00F65C95"/>
    <w:rsid w:val="00F66C29"/>
    <w:rsid w:val="00F6715E"/>
    <w:rsid w:val="00F6731F"/>
    <w:rsid w:val="00F675B7"/>
    <w:rsid w:val="00F678B7"/>
    <w:rsid w:val="00F67B85"/>
    <w:rsid w:val="00F7012E"/>
    <w:rsid w:val="00F7016D"/>
    <w:rsid w:val="00F703FE"/>
    <w:rsid w:val="00F707F3"/>
    <w:rsid w:val="00F71797"/>
    <w:rsid w:val="00F71886"/>
    <w:rsid w:val="00F718FA"/>
    <w:rsid w:val="00F71A6B"/>
    <w:rsid w:val="00F71C43"/>
    <w:rsid w:val="00F71C7E"/>
    <w:rsid w:val="00F71D94"/>
    <w:rsid w:val="00F72EB1"/>
    <w:rsid w:val="00F735F3"/>
    <w:rsid w:val="00F73807"/>
    <w:rsid w:val="00F73C79"/>
    <w:rsid w:val="00F74950"/>
    <w:rsid w:val="00F75007"/>
    <w:rsid w:val="00F75B3F"/>
    <w:rsid w:val="00F76468"/>
    <w:rsid w:val="00F76CD8"/>
    <w:rsid w:val="00F7719A"/>
    <w:rsid w:val="00F77EF4"/>
    <w:rsid w:val="00F80FBC"/>
    <w:rsid w:val="00F811F3"/>
    <w:rsid w:val="00F828A7"/>
    <w:rsid w:val="00F82DFE"/>
    <w:rsid w:val="00F8340D"/>
    <w:rsid w:val="00F8370F"/>
    <w:rsid w:val="00F83F3F"/>
    <w:rsid w:val="00F84684"/>
    <w:rsid w:val="00F854FE"/>
    <w:rsid w:val="00F85B6F"/>
    <w:rsid w:val="00F85EC3"/>
    <w:rsid w:val="00F85F18"/>
    <w:rsid w:val="00F862D8"/>
    <w:rsid w:val="00F864B7"/>
    <w:rsid w:val="00F86512"/>
    <w:rsid w:val="00F86650"/>
    <w:rsid w:val="00F87F73"/>
    <w:rsid w:val="00F90247"/>
    <w:rsid w:val="00F90336"/>
    <w:rsid w:val="00F90A1E"/>
    <w:rsid w:val="00F90D47"/>
    <w:rsid w:val="00F91CDF"/>
    <w:rsid w:val="00F91DEF"/>
    <w:rsid w:val="00F92765"/>
    <w:rsid w:val="00F92BF7"/>
    <w:rsid w:val="00F92CF7"/>
    <w:rsid w:val="00F937DA"/>
    <w:rsid w:val="00F93B97"/>
    <w:rsid w:val="00F93D08"/>
    <w:rsid w:val="00F945C3"/>
    <w:rsid w:val="00F949E7"/>
    <w:rsid w:val="00F951A9"/>
    <w:rsid w:val="00F95D78"/>
    <w:rsid w:val="00F95DCA"/>
    <w:rsid w:val="00F95E02"/>
    <w:rsid w:val="00F95F99"/>
    <w:rsid w:val="00F963C8"/>
    <w:rsid w:val="00F96B69"/>
    <w:rsid w:val="00F96E9B"/>
    <w:rsid w:val="00F97C29"/>
    <w:rsid w:val="00F97DEC"/>
    <w:rsid w:val="00FA0165"/>
    <w:rsid w:val="00FA0E10"/>
    <w:rsid w:val="00FA1B7B"/>
    <w:rsid w:val="00FA2389"/>
    <w:rsid w:val="00FA240B"/>
    <w:rsid w:val="00FA2D58"/>
    <w:rsid w:val="00FA3557"/>
    <w:rsid w:val="00FA36B2"/>
    <w:rsid w:val="00FA3C49"/>
    <w:rsid w:val="00FA3F36"/>
    <w:rsid w:val="00FA466D"/>
    <w:rsid w:val="00FA4966"/>
    <w:rsid w:val="00FA4E25"/>
    <w:rsid w:val="00FA501B"/>
    <w:rsid w:val="00FA56EC"/>
    <w:rsid w:val="00FA660D"/>
    <w:rsid w:val="00FA686D"/>
    <w:rsid w:val="00FA70C3"/>
    <w:rsid w:val="00FA75CF"/>
    <w:rsid w:val="00FA7769"/>
    <w:rsid w:val="00FA7ADA"/>
    <w:rsid w:val="00FB0967"/>
    <w:rsid w:val="00FB0C80"/>
    <w:rsid w:val="00FB0D48"/>
    <w:rsid w:val="00FB0E82"/>
    <w:rsid w:val="00FB0F1C"/>
    <w:rsid w:val="00FB1143"/>
    <w:rsid w:val="00FB1E1F"/>
    <w:rsid w:val="00FB2193"/>
    <w:rsid w:val="00FB2893"/>
    <w:rsid w:val="00FB2939"/>
    <w:rsid w:val="00FB300D"/>
    <w:rsid w:val="00FB312E"/>
    <w:rsid w:val="00FB3189"/>
    <w:rsid w:val="00FB35F8"/>
    <w:rsid w:val="00FB39A1"/>
    <w:rsid w:val="00FB423D"/>
    <w:rsid w:val="00FB4E0A"/>
    <w:rsid w:val="00FB4E4D"/>
    <w:rsid w:val="00FB4F0C"/>
    <w:rsid w:val="00FB5BA8"/>
    <w:rsid w:val="00FB5E47"/>
    <w:rsid w:val="00FB5EFB"/>
    <w:rsid w:val="00FB6271"/>
    <w:rsid w:val="00FB6BBB"/>
    <w:rsid w:val="00FB6FEB"/>
    <w:rsid w:val="00FB7500"/>
    <w:rsid w:val="00FB76CA"/>
    <w:rsid w:val="00FC0DEA"/>
    <w:rsid w:val="00FC0F7B"/>
    <w:rsid w:val="00FC217B"/>
    <w:rsid w:val="00FC25A3"/>
    <w:rsid w:val="00FC2623"/>
    <w:rsid w:val="00FC2A3D"/>
    <w:rsid w:val="00FC39E0"/>
    <w:rsid w:val="00FC3AE3"/>
    <w:rsid w:val="00FC4003"/>
    <w:rsid w:val="00FC4091"/>
    <w:rsid w:val="00FC49D2"/>
    <w:rsid w:val="00FC49EE"/>
    <w:rsid w:val="00FC4B2A"/>
    <w:rsid w:val="00FC5AD6"/>
    <w:rsid w:val="00FC5B9A"/>
    <w:rsid w:val="00FC6D2D"/>
    <w:rsid w:val="00FC6E73"/>
    <w:rsid w:val="00FC792D"/>
    <w:rsid w:val="00FD004F"/>
    <w:rsid w:val="00FD049C"/>
    <w:rsid w:val="00FD18C1"/>
    <w:rsid w:val="00FD3083"/>
    <w:rsid w:val="00FD4132"/>
    <w:rsid w:val="00FD44E4"/>
    <w:rsid w:val="00FD50D3"/>
    <w:rsid w:val="00FD56D5"/>
    <w:rsid w:val="00FD588F"/>
    <w:rsid w:val="00FD592A"/>
    <w:rsid w:val="00FD5E65"/>
    <w:rsid w:val="00FD628B"/>
    <w:rsid w:val="00FE0516"/>
    <w:rsid w:val="00FE0B91"/>
    <w:rsid w:val="00FE0C64"/>
    <w:rsid w:val="00FE0EC5"/>
    <w:rsid w:val="00FE2614"/>
    <w:rsid w:val="00FE3166"/>
    <w:rsid w:val="00FE3AC5"/>
    <w:rsid w:val="00FE3D9F"/>
    <w:rsid w:val="00FE3E65"/>
    <w:rsid w:val="00FE42B7"/>
    <w:rsid w:val="00FE43D6"/>
    <w:rsid w:val="00FE452E"/>
    <w:rsid w:val="00FE4A5A"/>
    <w:rsid w:val="00FE576E"/>
    <w:rsid w:val="00FE5792"/>
    <w:rsid w:val="00FE60B0"/>
    <w:rsid w:val="00FE63C5"/>
    <w:rsid w:val="00FE6B88"/>
    <w:rsid w:val="00FE6BF9"/>
    <w:rsid w:val="00FE6D58"/>
    <w:rsid w:val="00FE74FF"/>
    <w:rsid w:val="00FE7E75"/>
    <w:rsid w:val="00FF01B9"/>
    <w:rsid w:val="00FF0229"/>
    <w:rsid w:val="00FF0600"/>
    <w:rsid w:val="00FF1017"/>
    <w:rsid w:val="00FF10FC"/>
    <w:rsid w:val="00FF1239"/>
    <w:rsid w:val="00FF1244"/>
    <w:rsid w:val="00FF1CA7"/>
    <w:rsid w:val="00FF1DAF"/>
    <w:rsid w:val="00FF2CA0"/>
    <w:rsid w:val="00FF3171"/>
    <w:rsid w:val="00FF38CA"/>
    <w:rsid w:val="00FF3ACC"/>
    <w:rsid w:val="00FF4974"/>
    <w:rsid w:val="00FF4C9C"/>
    <w:rsid w:val="00FF5437"/>
    <w:rsid w:val="00FF6185"/>
    <w:rsid w:val="00FF643E"/>
    <w:rsid w:val="00FF67FD"/>
    <w:rsid w:val="00FF681A"/>
    <w:rsid w:val="00FF68FB"/>
    <w:rsid w:val="00FF6DA1"/>
    <w:rsid w:val="00FF73C3"/>
    <w:rsid w:val="00FF7411"/>
    <w:rsid w:val="00FF7D2F"/>
    <w:rsid w:val="04FC73A0"/>
    <w:rsid w:val="0CE98C31"/>
    <w:rsid w:val="0CEB6B13"/>
    <w:rsid w:val="0E560D21"/>
    <w:rsid w:val="109507A6"/>
    <w:rsid w:val="11C7F90A"/>
    <w:rsid w:val="14659EAE"/>
    <w:rsid w:val="153D69DD"/>
    <w:rsid w:val="16A0F87A"/>
    <w:rsid w:val="198FD6C7"/>
    <w:rsid w:val="1AC9F16F"/>
    <w:rsid w:val="1BDED011"/>
    <w:rsid w:val="206D3EC4"/>
    <w:rsid w:val="23EC42AC"/>
    <w:rsid w:val="26F154B4"/>
    <w:rsid w:val="2973C2A3"/>
    <w:rsid w:val="2974D7C6"/>
    <w:rsid w:val="2C998B31"/>
    <w:rsid w:val="2FD2C798"/>
    <w:rsid w:val="35A267FF"/>
    <w:rsid w:val="40D98E02"/>
    <w:rsid w:val="426E3447"/>
    <w:rsid w:val="42CD5A6D"/>
    <w:rsid w:val="46B2A7B0"/>
    <w:rsid w:val="4A93A2C8"/>
    <w:rsid w:val="4BC03DA3"/>
    <w:rsid w:val="50BEC213"/>
    <w:rsid w:val="56BE3C83"/>
    <w:rsid w:val="5B0528C3"/>
    <w:rsid w:val="5C09E8D5"/>
    <w:rsid w:val="666DD029"/>
    <w:rsid w:val="6D964488"/>
    <w:rsid w:val="729D79D8"/>
    <w:rsid w:val="73150B6F"/>
    <w:rsid w:val="761FBFCD"/>
    <w:rsid w:val="7A282BF2"/>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ABDC39"/>
  <w15:docId w15:val="{1FDD3D87-04AF-4AB3-B00F-2E3EE25B4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Trebuchet MS" w:hAnsi="Trebuchet MS" w:cs="Trebuchet MS"/>
        <w:sz w:val="22"/>
        <w:szCs w:val="22"/>
        <w:lang w:val="fr-FR" w:eastAsia="fr-CA"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0941F8"/>
    <w:pPr>
      <w:widowControl/>
      <w:spacing w:after="160" w:line="288" w:lineRule="auto"/>
      <w:jc w:val="both"/>
    </w:pPr>
    <w:rPr>
      <w:rFonts w:asciiTheme="minorHAnsi" w:eastAsiaTheme="minorHAnsi" w:hAnsiTheme="minorHAnsi" w:cs="Calibri"/>
      <w:color w:val="000000" w:themeColor="text1"/>
      <w:szCs w:val="20"/>
      <w:lang w:val="fr-CA" w:eastAsia="en-US"/>
    </w:rPr>
  </w:style>
  <w:style w:type="paragraph" w:styleId="Titre1">
    <w:name w:val="heading 1"/>
    <w:basedOn w:val="Normal"/>
    <w:next w:val="Corps"/>
    <w:link w:val="Titre1Car"/>
    <w:uiPriority w:val="9"/>
    <w:qFormat/>
    <w:rsid w:val="00E01E6B"/>
    <w:pPr>
      <w:keepNext/>
      <w:keepLines/>
      <w:pageBreakBefore/>
      <w:spacing w:after="360" w:line="240" w:lineRule="auto"/>
      <w:ind w:left="709" w:hanging="709"/>
      <w:jc w:val="left"/>
      <w:outlineLvl w:val="0"/>
    </w:pPr>
    <w:rPr>
      <w:rFonts w:ascii="Aptos" w:eastAsiaTheme="majorEastAsia" w:hAnsi="Aptos" w:cstheme="majorBidi"/>
      <w:b/>
      <w:bCs/>
      <w:color w:val="19255B"/>
      <w:sz w:val="40"/>
      <w:szCs w:val="40"/>
    </w:rPr>
  </w:style>
  <w:style w:type="paragraph" w:styleId="Titre2">
    <w:name w:val="heading 2"/>
    <w:basedOn w:val="Titre1"/>
    <w:next w:val="Corps"/>
    <w:link w:val="Titre2Car"/>
    <w:uiPriority w:val="9"/>
    <w:unhideWhenUsed/>
    <w:qFormat/>
    <w:rsid w:val="00E01E6B"/>
    <w:pPr>
      <w:pageBreakBefore w:val="0"/>
      <w:numPr>
        <w:numId w:val="44"/>
      </w:numPr>
      <w:spacing w:before="360" w:after="160"/>
      <w:ind w:left="567" w:hanging="567"/>
      <w:outlineLvl w:val="1"/>
    </w:pPr>
    <w:rPr>
      <w:color w:val="005DA1"/>
      <w:sz w:val="30"/>
      <w:szCs w:val="30"/>
    </w:rPr>
  </w:style>
  <w:style w:type="paragraph" w:styleId="Titre3">
    <w:name w:val="heading 3"/>
    <w:basedOn w:val="Titre1"/>
    <w:next w:val="Corps"/>
    <w:link w:val="Titre3Car"/>
    <w:uiPriority w:val="9"/>
    <w:unhideWhenUsed/>
    <w:qFormat/>
    <w:rsid w:val="00FA0E10"/>
    <w:pPr>
      <w:pageBreakBefore w:val="0"/>
      <w:numPr>
        <w:ilvl w:val="2"/>
      </w:numPr>
      <w:spacing w:before="240" w:after="200" w:line="264" w:lineRule="auto"/>
      <w:ind w:left="709" w:hanging="709"/>
      <w:outlineLvl w:val="2"/>
    </w:pPr>
    <w:rPr>
      <w:sz w:val="24"/>
      <w:szCs w:val="24"/>
      <w:lang w:eastAsia="fr-CA"/>
    </w:rPr>
  </w:style>
  <w:style w:type="paragraph" w:styleId="Titre4">
    <w:name w:val="heading 4"/>
    <w:basedOn w:val="Normal"/>
    <w:next w:val="Corps"/>
    <w:link w:val="Titre4Car"/>
    <w:uiPriority w:val="9"/>
    <w:unhideWhenUsed/>
    <w:qFormat/>
    <w:rsid w:val="00FA0E10"/>
    <w:pPr>
      <w:keepNext/>
      <w:keepLines/>
      <w:numPr>
        <w:ilvl w:val="3"/>
        <w:numId w:val="7"/>
      </w:numPr>
      <w:spacing w:before="240" w:after="200" w:line="276" w:lineRule="auto"/>
      <w:ind w:left="851" w:hanging="851"/>
      <w:jc w:val="left"/>
      <w:outlineLvl w:val="3"/>
    </w:pPr>
    <w:rPr>
      <w:rFonts w:ascii="Arial Rounded MT Bold" w:eastAsiaTheme="majorEastAsia" w:hAnsi="Arial Rounded MT Bold" w:cstheme="minorHAnsi"/>
      <w:bCs/>
      <w:iCs/>
      <w:color w:val="005DA1"/>
      <w:szCs w:val="22"/>
    </w:rPr>
  </w:style>
  <w:style w:type="paragraph" w:styleId="Titre5">
    <w:name w:val="heading 5"/>
    <w:basedOn w:val="Normal"/>
    <w:next w:val="Normal"/>
    <w:link w:val="Titre5Car"/>
    <w:uiPriority w:val="9"/>
    <w:unhideWhenUsed/>
    <w:rsid w:val="00FA0E10"/>
    <w:pPr>
      <w:keepNext/>
      <w:keepLines/>
      <w:numPr>
        <w:ilvl w:val="4"/>
        <w:numId w:val="7"/>
      </w:numPr>
      <w:spacing w:before="40" w:after="0"/>
      <w:outlineLvl w:val="4"/>
    </w:pPr>
    <w:rPr>
      <w:rFonts w:eastAsiaTheme="majorEastAsia" w:cstheme="majorBidi"/>
      <w:color w:val="19255B"/>
    </w:rPr>
  </w:style>
  <w:style w:type="paragraph" w:styleId="Titre6">
    <w:name w:val="heading 6"/>
    <w:basedOn w:val="Normal"/>
    <w:next w:val="Corps"/>
    <w:link w:val="Titre6Car"/>
    <w:unhideWhenUsed/>
    <w:rsid w:val="00FA0E10"/>
    <w:pPr>
      <w:keepNext/>
      <w:keepLines/>
      <w:widowControl w:val="0"/>
      <w:numPr>
        <w:ilvl w:val="5"/>
        <w:numId w:val="7"/>
      </w:numPr>
      <w:autoSpaceDE w:val="0"/>
      <w:autoSpaceDN w:val="0"/>
      <w:spacing w:before="40" w:after="0" w:line="240" w:lineRule="auto"/>
      <w:jc w:val="left"/>
      <w:outlineLvl w:val="5"/>
    </w:pPr>
    <w:rPr>
      <w:rFonts w:eastAsiaTheme="majorEastAsia" w:cstheme="majorBidi"/>
      <w:color w:val="1F4D78" w:themeColor="accent1" w:themeShade="7F"/>
      <w:szCs w:val="22"/>
    </w:rPr>
  </w:style>
  <w:style w:type="paragraph" w:styleId="Titre7">
    <w:name w:val="heading 7"/>
    <w:basedOn w:val="Normal"/>
    <w:next w:val="Corps"/>
    <w:link w:val="Titre7Car"/>
    <w:uiPriority w:val="9"/>
    <w:semiHidden/>
    <w:unhideWhenUsed/>
    <w:rsid w:val="00FA0E10"/>
    <w:pPr>
      <w:keepNext/>
      <w:keepLines/>
      <w:widowControl w:val="0"/>
      <w:numPr>
        <w:ilvl w:val="6"/>
        <w:numId w:val="7"/>
      </w:numPr>
      <w:autoSpaceDE w:val="0"/>
      <w:autoSpaceDN w:val="0"/>
      <w:spacing w:before="40" w:after="0" w:line="240" w:lineRule="auto"/>
      <w:jc w:val="left"/>
      <w:outlineLvl w:val="6"/>
    </w:pPr>
    <w:rPr>
      <w:rFonts w:eastAsiaTheme="majorEastAsia" w:cstheme="majorBidi"/>
      <w:iCs/>
      <w:color w:val="1F4D78" w:themeColor="accent1" w:themeShade="7F"/>
      <w:szCs w:val="22"/>
    </w:rPr>
  </w:style>
  <w:style w:type="paragraph" w:styleId="Titre8">
    <w:name w:val="heading 8"/>
    <w:basedOn w:val="Normal"/>
    <w:next w:val="Normal"/>
    <w:link w:val="Titre8Car"/>
    <w:uiPriority w:val="9"/>
    <w:semiHidden/>
    <w:unhideWhenUsed/>
    <w:qFormat/>
    <w:rsid w:val="00FA0E10"/>
    <w:pPr>
      <w:keepNext/>
      <w:keepLines/>
      <w:widowControl w:val="0"/>
      <w:numPr>
        <w:ilvl w:val="7"/>
        <w:numId w:val="7"/>
      </w:numPr>
      <w:autoSpaceDE w:val="0"/>
      <w:autoSpaceDN w:val="0"/>
      <w:spacing w:before="40" w:after="0" w:line="240" w:lineRule="auto"/>
      <w:jc w:val="left"/>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FA0E10"/>
    <w:pPr>
      <w:keepNext/>
      <w:keepLines/>
      <w:widowControl w:val="0"/>
      <w:numPr>
        <w:ilvl w:val="8"/>
        <w:numId w:val="7"/>
      </w:numPr>
      <w:autoSpaceDE w:val="0"/>
      <w:autoSpaceDN w:val="0"/>
      <w:spacing w:before="40" w:after="0" w:line="240" w:lineRule="auto"/>
      <w:jc w:val="left"/>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10"/>
    <w:qFormat/>
    <w:rsid w:val="00E01E6B"/>
    <w:pPr>
      <w:keepNext/>
      <w:spacing w:before="1800" w:after="360" w:line="276" w:lineRule="auto"/>
      <w:jc w:val="left"/>
    </w:pPr>
    <w:rPr>
      <w:rFonts w:ascii="Aptos" w:hAnsi="Aptos" w:cstheme="minorBidi"/>
      <w:b/>
      <w:bCs/>
      <w:color w:val="19255B"/>
      <w:sz w:val="50"/>
      <w:szCs w:val="50"/>
    </w:rPr>
  </w:style>
  <w:style w:type="table" w:customStyle="1" w:styleId="TableNormal3">
    <w:name w:val="Table Normal3"/>
    <w:rsid w:val="00444AE5"/>
    <w:tblPr>
      <w:tblCellMar>
        <w:top w:w="0" w:type="dxa"/>
        <w:left w:w="0" w:type="dxa"/>
        <w:bottom w:w="0" w:type="dxa"/>
        <w:right w:w="0" w:type="dxa"/>
      </w:tblCellMar>
    </w:tblPr>
  </w:style>
  <w:style w:type="table" w:styleId="Grilledutableau">
    <w:name w:val="Table Grid"/>
    <w:basedOn w:val="TableauNormal"/>
    <w:uiPriority w:val="39"/>
    <w:rsid w:val="007249A0"/>
    <w:pPr>
      <w:widowControl/>
    </w:pPr>
    <w:rPr>
      <w:rFonts w:asciiTheme="minorHAnsi" w:eastAsia="MS Mincho" w:hAnsiTheme="minorHAnsi" w:cs="Times New Roman"/>
      <w:szCs w:val="20"/>
      <w:lang w:val="fr-CA"/>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Theme="minorHAnsi" w:hAnsiTheme="minorHAnsi"/>
        <w:b/>
        <w:color w:val="FFFFFF" w:themeColor="background1"/>
        <w:sz w:val="22"/>
      </w:rPr>
      <w:tblPr/>
      <w:tcPr>
        <w:shd w:val="clear" w:color="auto" w:fill="005DA1"/>
      </w:tcPr>
    </w:tblStylePr>
    <w:tblStylePr w:type="lastRow">
      <w:rPr>
        <w:rFonts w:ascii="Calibri" w:hAnsi="Calibri"/>
        <w:b w:val="0"/>
        <w:color w:val="005DA1"/>
        <w:sz w:val="22"/>
      </w:rPr>
    </w:tblStylePr>
    <w:tblStylePr w:type="firstCol">
      <w:rPr>
        <w:rFonts w:ascii="Calibri" w:hAnsi="Calibri"/>
        <w:sz w:val="22"/>
      </w:rPr>
    </w:tblStylePr>
    <w:tblStylePr w:type="lastCol">
      <w:rPr>
        <w:rFonts w:ascii="Calibri" w:hAnsi="Calibri"/>
        <w:sz w:val="22"/>
      </w:rPr>
    </w:tblStylePr>
    <w:tblStylePr w:type="band1Vert">
      <w:rPr>
        <w:rFonts w:ascii="Calibri" w:hAnsi="Calibri"/>
        <w:sz w:val="22"/>
      </w:rPr>
    </w:tblStylePr>
    <w:tblStylePr w:type="band2Vert">
      <w:rPr>
        <w:rFonts w:ascii="Calibri" w:hAnsi="Calibri"/>
        <w:sz w:val="22"/>
      </w:rPr>
    </w:tblStylePr>
    <w:tblStylePr w:type="band1Horz">
      <w:rPr>
        <w:rFonts w:ascii="Calibri" w:hAnsi="Calibri"/>
        <w:sz w:val="22"/>
      </w:rPr>
      <w:tblPr/>
      <w:tcPr>
        <w:shd w:val="clear" w:color="auto" w:fill="D5EDF7"/>
      </w:tcPr>
    </w:tblStylePr>
    <w:tblStylePr w:type="band2Horz">
      <w:rPr>
        <w:rFonts w:ascii="Calibri" w:hAnsi="Calibri"/>
        <w:sz w:val="22"/>
      </w:rPr>
    </w:tblStylePr>
  </w:style>
  <w:style w:type="paragraph" w:styleId="Paragraphedeliste">
    <w:name w:val="List Paragraph"/>
    <w:basedOn w:val="Normal"/>
    <w:uiPriority w:val="34"/>
    <w:qFormat/>
    <w:rsid w:val="00826214"/>
    <w:pPr>
      <w:ind w:left="720"/>
      <w:contextualSpacing/>
    </w:pPr>
  </w:style>
  <w:style w:type="character" w:styleId="Textedelespacerserv">
    <w:name w:val="Placeholder Text"/>
    <w:basedOn w:val="Policepardfaut"/>
    <w:uiPriority w:val="99"/>
    <w:semiHidden/>
    <w:rsid w:val="0005761F"/>
    <w:rPr>
      <w:color w:val="808080"/>
    </w:rPr>
  </w:style>
  <w:style w:type="paragraph" w:styleId="En-tte">
    <w:name w:val="header"/>
    <w:basedOn w:val="Normal"/>
    <w:link w:val="En-tteCar"/>
    <w:uiPriority w:val="99"/>
    <w:unhideWhenUsed/>
    <w:rsid w:val="00EB0ED7"/>
    <w:pPr>
      <w:tabs>
        <w:tab w:val="center" w:pos="4320"/>
        <w:tab w:val="right" w:pos="8640"/>
      </w:tabs>
      <w:spacing w:after="0" w:line="240" w:lineRule="auto"/>
    </w:pPr>
    <w:rPr>
      <w:sz w:val="18"/>
      <w:szCs w:val="18"/>
    </w:rPr>
  </w:style>
  <w:style w:type="character" w:customStyle="1" w:styleId="En-tteCar">
    <w:name w:val="En-tête Car"/>
    <w:basedOn w:val="Policepardfaut"/>
    <w:link w:val="En-tte"/>
    <w:uiPriority w:val="99"/>
    <w:rsid w:val="00EB0ED7"/>
    <w:rPr>
      <w:rFonts w:asciiTheme="minorHAnsi" w:eastAsiaTheme="minorHAnsi" w:hAnsiTheme="minorHAnsi" w:cs="Calibri"/>
      <w:color w:val="000000" w:themeColor="text1"/>
      <w:sz w:val="18"/>
      <w:szCs w:val="18"/>
      <w:lang w:val="fr-CA" w:eastAsia="en-US"/>
    </w:rPr>
  </w:style>
  <w:style w:type="paragraph" w:styleId="Pieddepage">
    <w:name w:val="footer"/>
    <w:basedOn w:val="Normal"/>
    <w:link w:val="PieddepageCar"/>
    <w:uiPriority w:val="99"/>
    <w:unhideWhenUsed/>
    <w:rsid w:val="0017538C"/>
    <w:pPr>
      <w:tabs>
        <w:tab w:val="right" w:pos="12900"/>
      </w:tabs>
      <w:spacing w:after="0" w:line="240" w:lineRule="auto"/>
    </w:pPr>
    <w:rPr>
      <w:sz w:val="18"/>
    </w:rPr>
  </w:style>
  <w:style w:type="character" w:customStyle="1" w:styleId="PieddepageCar">
    <w:name w:val="Pied de page Car"/>
    <w:basedOn w:val="Policepardfaut"/>
    <w:link w:val="Pieddepage"/>
    <w:uiPriority w:val="99"/>
    <w:rsid w:val="0017538C"/>
    <w:rPr>
      <w:rFonts w:asciiTheme="minorHAnsi" w:eastAsiaTheme="minorHAnsi" w:hAnsiTheme="minorHAnsi" w:cs="Calibri"/>
      <w:color w:val="000000" w:themeColor="text1"/>
      <w:sz w:val="18"/>
      <w:szCs w:val="20"/>
      <w:lang w:val="fr-CA" w:eastAsia="en-US"/>
    </w:rPr>
  </w:style>
  <w:style w:type="character" w:styleId="Marquedecommentaire">
    <w:name w:val="annotation reference"/>
    <w:basedOn w:val="Policepardfaut"/>
    <w:uiPriority w:val="99"/>
    <w:unhideWhenUsed/>
    <w:rsid w:val="00FA0E10"/>
    <w:rPr>
      <w:sz w:val="16"/>
      <w:szCs w:val="16"/>
    </w:rPr>
  </w:style>
  <w:style w:type="paragraph" w:styleId="Commentaire">
    <w:name w:val="annotation text"/>
    <w:basedOn w:val="Normal"/>
    <w:link w:val="CommentaireCar"/>
    <w:uiPriority w:val="99"/>
    <w:unhideWhenUsed/>
    <w:rsid w:val="00FA0E10"/>
    <w:pPr>
      <w:spacing w:line="240" w:lineRule="auto"/>
    </w:pPr>
    <w:rPr>
      <w:sz w:val="20"/>
    </w:rPr>
  </w:style>
  <w:style w:type="character" w:customStyle="1" w:styleId="CommentaireCar">
    <w:name w:val="Commentaire Car"/>
    <w:basedOn w:val="Policepardfaut"/>
    <w:link w:val="Commentaire"/>
    <w:uiPriority w:val="99"/>
    <w:rsid w:val="00FA0E10"/>
    <w:rPr>
      <w:rFonts w:asciiTheme="minorHAnsi" w:eastAsiaTheme="minorHAnsi" w:hAnsiTheme="minorHAnsi" w:cs="Calibri"/>
      <w:color w:val="000000" w:themeColor="text1"/>
      <w:sz w:val="20"/>
      <w:szCs w:val="20"/>
      <w:lang w:val="fr-CA" w:eastAsia="en-US"/>
    </w:rPr>
  </w:style>
  <w:style w:type="paragraph" w:styleId="Objetducommentaire">
    <w:name w:val="annotation subject"/>
    <w:basedOn w:val="Normal"/>
    <w:next w:val="Normal"/>
    <w:link w:val="ObjetducommentaireCar"/>
    <w:uiPriority w:val="99"/>
    <w:semiHidden/>
    <w:unhideWhenUsed/>
    <w:rsid w:val="00FA0E10"/>
    <w:pPr>
      <w:spacing w:line="240" w:lineRule="auto"/>
    </w:pPr>
    <w:rPr>
      <w:b/>
      <w:bCs/>
      <w:sz w:val="20"/>
      <w:lang w:val="en-CA"/>
    </w:rPr>
  </w:style>
  <w:style w:type="character" w:customStyle="1" w:styleId="ObjetducommentaireCar">
    <w:name w:val="Objet du commentaire Car"/>
    <w:basedOn w:val="Policepardfaut"/>
    <w:link w:val="Objetducommentaire"/>
    <w:uiPriority w:val="99"/>
    <w:semiHidden/>
    <w:rsid w:val="00FA0E10"/>
    <w:rPr>
      <w:rFonts w:asciiTheme="minorHAnsi" w:eastAsiaTheme="minorHAnsi" w:hAnsiTheme="minorHAnsi" w:cs="Calibri"/>
      <w:b/>
      <w:bCs/>
      <w:color w:val="000000" w:themeColor="text1"/>
      <w:sz w:val="20"/>
      <w:szCs w:val="20"/>
      <w:lang w:val="en-CA" w:eastAsia="en-US"/>
    </w:rPr>
  </w:style>
  <w:style w:type="paragraph" w:styleId="Textedebulles">
    <w:name w:val="Balloon Text"/>
    <w:basedOn w:val="Normal"/>
    <w:link w:val="TextedebullesCar"/>
    <w:uiPriority w:val="99"/>
    <w:semiHidden/>
    <w:unhideWhenUsed/>
    <w:rsid w:val="00FA0E10"/>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A0E10"/>
    <w:rPr>
      <w:rFonts w:ascii="Segoe UI" w:eastAsiaTheme="minorHAnsi" w:hAnsi="Segoe UI" w:cs="Segoe UI"/>
      <w:color w:val="000000" w:themeColor="text1"/>
      <w:sz w:val="18"/>
      <w:szCs w:val="18"/>
      <w:lang w:val="fr-CA" w:eastAsia="en-US"/>
    </w:rPr>
  </w:style>
  <w:style w:type="paragraph" w:styleId="Rvision">
    <w:name w:val="Revision"/>
    <w:hidden/>
    <w:uiPriority w:val="99"/>
    <w:semiHidden/>
    <w:rsid w:val="00FA0E10"/>
    <w:pPr>
      <w:widowControl/>
    </w:pPr>
    <w:rPr>
      <w:rFonts w:ascii="Calibri" w:eastAsiaTheme="minorHAnsi" w:hAnsi="Calibri" w:cs="Calibri"/>
      <w:color w:val="000000" w:themeColor="text1"/>
      <w:szCs w:val="20"/>
      <w:lang w:val="fr-CA" w:eastAsia="en-US"/>
    </w:rPr>
  </w:style>
  <w:style w:type="paragraph" w:styleId="Sous-titre">
    <w:name w:val="Subtitle"/>
    <w:basedOn w:val="Normal"/>
    <w:next w:val="Corps"/>
    <w:link w:val="Sous-titreCar"/>
    <w:uiPriority w:val="11"/>
    <w:qFormat/>
    <w:rsid w:val="00C12158"/>
    <w:pPr>
      <w:keepNext/>
      <w:keepLines/>
      <w:spacing w:before="240" w:line="264" w:lineRule="auto"/>
      <w:jc w:val="left"/>
      <w:outlineLvl w:val="4"/>
    </w:pPr>
    <w:rPr>
      <w:rFonts w:cstheme="minorBidi"/>
      <w:b/>
      <w:bCs/>
      <w:color w:val="19255B"/>
      <w:sz w:val="24"/>
      <w:szCs w:val="24"/>
    </w:rPr>
  </w:style>
  <w:style w:type="table" w:customStyle="1" w:styleId="a">
    <w:name w:val="a"/>
    <w:basedOn w:val="TableauNormal"/>
    <w:tblPr/>
  </w:style>
  <w:style w:type="table" w:customStyle="1" w:styleId="a0">
    <w:name w:val="a0"/>
    <w:basedOn w:val="TableauNormal"/>
    <w:tblPr/>
  </w:style>
  <w:style w:type="table" w:customStyle="1" w:styleId="a1">
    <w:name w:val="a1"/>
    <w:basedOn w:val="TableauNormal"/>
    <w:tblPr/>
  </w:style>
  <w:style w:type="table" w:customStyle="1" w:styleId="a2">
    <w:name w:val="a2"/>
    <w:basedOn w:val="TableauNormal"/>
    <w:tblPr/>
  </w:style>
  <w:style w:type="table" w:customStyle="1" w:styleId="a3">
    <w:name w:val="a3"/>
    <w:basedOn w:val="TableauNormal"/>
    <w:tblPr/>
  </w:style>
  <w:style w:type="table" w:customStyle="1" w:styleId="a4">
    <w:name w:val="a4"/>
    <w:basedOn w:val="TableauNormal"/>
    <w:tblPr/>
  </w:style>
  <w:style w:type="table" w:customStyle="1" w:styleId="a5">
    <w:name w:val="a5"/>
    <w:basedOn w:val="TableauNormal"/>
    <w:tblPr/>
  </w:style>
  <w:style w:type="table" w:customStyle="1" w:styleId="a6">
    <w:name w:val="a6"/>
    <w:basedOn w:val="TableauNormal"/>
    <w:tblPr/>
  </w:style>
  <w:style w:type="table" w:customStyle="1" w:styleId="a7">
    <w:name w:val="a7"/>
    <w:basedOn w:val="TableauNormal"/>
    <w:tblPr/>
  </w:style>
  <w:style w:type="table" w:customStyle="1" w:styleId="a8">
    <w:name w:val="a8"/>
    <w:basedOn w:val="TableauNormal"/>
    <w:tblPr/>
  </w:style>
  <w:style w:type="table" w:customStyle="1" w:styleId="a9">
    <w:name w:val="a9"/>
    <w:basedOn w:val="TableauNormal"/>
    <w:tblPr/>
  </w:style>
  <w:style w:type="table" w:customStyle="1" w:styleId="aa">
    <w:name w:val="aa"/>
    <w:basedOn w:val="TableauNormal"/>
    <w:tblPr/>
  </w:style>
  <w:style w:type="table" w:customStyle="1" w:styleId="ab">
    <w:name w:val="ab"/>
    <w:basedOn w:val="TableauNormal"/>
    <w:tblPr/>
  </w:style>
  <w:style w:type="table" w:customStyle="1" w:styleId="ac">
    <w:name w:val="ac"/>
    <w:basedOn w:val="TableauNormal"/>
    <w:tblPr/>
  </w:style>
  <w:style w:type="table" w:customStyle="1" w:styleId="ad">
    <w:name w:val="ad"/>
    <w:basedOn w:val="TableauNormal"/>
    <w:tblPr/>
  </w:style>
  <w:style w:type="table" w:customStyle="1" w:styleId="ae">
    <w:name w:val="ae"/>
    <w:basedOn w:val="TableauNormal"/>
    <w:tblPr/>
  </w:style>
  <w:style w:type="table" w:customStyle="1" w:styleId="af">
    <w:name w:val="af"/>
    <w:basedOn w:val="TableauNormal"/>
    <w:tblPr/>
  </w:style>
  <w:style w:type="table" w:customStyle="1" w:styleId="af0">
    <w:name w:val="af0"/>
    <w:basedOn w:val="TableauNormal"/>
    <w:tblPr/>
  </w:style>
  <w:style w:type="table" w:customStyle="1" w:styleId="af1">
    <w:name w:val="af1"/>
    <w:basedOn w:val="TableauNormal"/>
    <w:tblPr/>
  </w:style>
  <w:style w:type="table" w:customStyle="1" w:styleId="af2">
    <w:name w:val="af2"/>
    <w:basedOn w:val="TableauNormal"/>
    <w:tblPr/>
  </w:style>
  <w:style w:type="table" w:customStyle="1" w:styleId="af3">
    <w:name w:val="af3"/>
    <w:basedOn w:val="TableauNormal"/>
    <w:tblPr/>
  </w:style>
  <w:style w:type="table" w:customStyle="1" w:styleId="af4">
    <w:name w:val="af4"/>
    <w:basedOn w:val="TableauNormal"/>
    <w:tblPr/>
  </w:style>
  <w:style w:type="table" w:customStyle="1" w:styleId="af5">
    <w:name w:val="af5"/>
    <w:basedOn w:val="TableauNormal"/>
    <w:tblPr/>
  </w:style>
  <w:style w:type="table" w:customStyle="1" w:styleId="af6">
    <w:name w:val="af6"/>
    <w:basedOn w:val="TableauNormal"/>
    <w:tblPr/>
  </w:style>
  <w:style w:type="table" w:customStyle="1" w:styleId="af7">
    <w:name w:val="af7"/>
    <w:basedOn w:val="TableauNormal"/>
    <w:tblPr/>
  </w:style>
  <w:style w:type="table" w:customStyle="1" w:styleId="af8">
    <w:name w:val="af8"/>
    <w:basedOn w:val="TableauNormal"/>
    <w:tblPr/>
  </w:style>
  <w:style w:type="table" w:customStyle="1" w:styleId="af9">
    <w:name w:val="af9"/>
    <w:basedOn w:val="TableauNormal"/>
    <w:tblPr/>
  </w:style>
  <w:style w:type="table" w:customStyle="1" w:styleId="afa">
    <w:name w:val="afa"/>
    <w:basedOn w:val="TableauNormal"/>
    <w:tblPr/>
  </w:style>
  <w:style w:type="table" w:customStyle="1" w:styleId="afb">
    <w:name w:val="afb"/>
    <w:basedOn w:val="TableauNormal"/>
    <w:tblPr/>
  </w:style>
  <w:style w:type="table" w:customStyle="1" w:styleId="afc">
    <w:name w:val="afc"/>
    <w:basedOn w:val="TableauNormal"/>
    <w:tblPr/>
  </w:style>
  <w:style w:type="table" w:customStyle="1" w:styleId="TableNormal1">
    <w:name w:val="Table Normal1"/>
    <w:rsid w:val="00DA13DF"/>
    <w:tblPr>
      <w:tblCellMar>
        <w:top w:w="0" w:type="dxa"/>
        <w:left w:w="0" w:type="dxa"/>
        <w:bottom w:w="0" w:type="dxa"/>
        <w:right w:w="0" w:type="dxa"/>
      </w:tblCellMar>
    </w:tblPr>
  </w:style>
  <w:style w:type="table" w:customStyle="1" w:styleId="TableNormal2">
    <w:name w:val="Table Normal2"/>
    <w:rsid w:val="00DA13DF"/>
    <w:tblPr>
      <w:tblCellMar>
        <w:top w:w="0" w:type="dxa"/>
        <w:left w:w="0" w:type="dxa"/>
        <w:bottom w:w="0" w:type="dxa"/>
        <w:right w:w="0" w:type="dxa"/>
      </w:tblCellMar>
    </w:tblPr>
  </w:style>
  <w:style w:type="character" w:customStyle="1" w:styleId="Mentionnonrsolue1">
    <w:name w:val="Mention non résolue1"/>
    <w:basedOn w:val="Policepardfaut"/>
    <w:uiPriority w:val="99"/>
    <w:unhideWhenUsed/>
    <w:rsid w:val="00FA0E10"/>
    <w:rPr>
      <w:color w:val="605E5C"/>
      <w:shd w:val="clear" w:color="auto" w:fill="E1DFDD"/>
    </w:rPr>
  </w:style>
  <w:style w:type="character" w:customStyle="1" w:styleId="Mention1">
    <w:name w:val="Mention1"/>
    <w:basedOn w:val="Policepardfaut"/>
    <w:uiPriority w:val="99"/>
    <w:unhideWhenUsed/>
    <w:rsid w:val="009F248D"/>
    <w:rPr>
      <w:color w:val="2B579A"/>
      <w:shd w:val="clear" w:color="auto" w:fill="E1DFDD"/>
    </w:rPr>
  </w:style>
  <w:style w:type="character" w:styleId="Lienhypertexte">
    <w:name w:val="Hyperlink"/>
    <w:basedOn w:val="Policepardfaut"/>
    <w:uiPriority w:val="99"/>
    <w:unhideWhenUsed/>
    <w:qFormat/>
    <w:rsid w:val="00FA0E10"/>
    <w:rPr>
      <w:color w:val="0563C1" w:themeColor="hyperlink"/>
      <w:u w:val="single"/>
    </w:rPr>
  </w:style>
  <w:style w:type="character" w:customStyle="1" w:styleId="Mentionnonrsolue2">
    <w:name w:val="Mention non résolue2"/>
    <w:basedOn w:val="Policepardfaut"/>
    <w:uiPriority w:val="99"/>
    <w:rsid w:val="00511916"/>
    <w:rPr>
      <w:color w:val="605E5C"/>
      <w:shd w:val="clear" w:color="auto" w:fill="E1DFDD"/>
    </w:rPr>
  </w:style>
  <w:style w:type="paragraph" w:styleId="Notedebasdepage">
    <w:name w:val="footnote text"/>
    <w:basedOn w:val="Normal"/>
    <w:link w:val="NotedebasdepageCar"/>
    <w:uiPriority w:val="99"/>
    <w:unhideWhenUsed/>
    <w:rsid w:val="00FA0E10"/>
    <w:pPr>
      <w:spacing w:after="60" w:line="228" w:lineRule="auto"/>
      <w:ind w:left="284" w:hanging="284"/>
    </w:pPr>
    <w:rPr>
      <w:sz w:val="16"/>
      <w:szCs w:val="16"/>
    </w:rPr>
  </w:style>
  <w:style w:type="character" w:customStyle="1" w:styleId="NotedebasdepageCar">
    <w:name w:val="Note de bas de page Car"/>
    <w:basedOn w:val="Policepardfaut"/>
    <w:link w:val="Notedebasdepage"/>
    <w:uiPriority w:val="99"/>
    <w:rsid w:val="00FA0E10"/>
    <w:rPr>
      <w:rFonts w:asciiTheme="minorHAnsi" w:eastAsiaTheme="minorHAnsi" w:hAnsiTheme="minorHAnsi" w:cs="Calibri"/>
      <w:color w:val="000000" w:themeColor="text1"/>
      <w:sz w:val="16"/>
      <w:szCs w:val="16"/>
      <w:lang w:val="fr-CA" w:eastAsia="en-US"/>
    </w:rPr>
  </w:style>
  <w:style w:type="character" w:styleId="Appelnotedebasdep">
    <w:name w:val="footnote reference"/>
    <w:basedOn w:val="Policepardfaut"/>
    <w:uiPriority w:val="99"/>
    <w:unhideWhenUsed/>
    <w:rsid w:val="00FA0E10"/>
    <w:rPr>
      <w:vertAlign w:val="superscript"/>
    </w:rPr>
  </w:style>
  <w:style w:type="character" w:customStyle="1" w:styleId="Mentionnonrsolue3">
    <w:name w:val="Mention non résolue3"/>
    <w:basedOn w:val="Policepardfaut"/>
    <w:uiPriority w:val="99"/>
    <w:rsid w:val="00087909"/>
    <w:rPr>
      <w:color w:val="605E5C"/>
      <w:shd w:val="clear" w:color="auto" w:fill="E1DFDD"/>
    </w:rPr>
  </w:style>
  <w:style w:type="character" w:customStyle="1" w:styleId="Mentionnonrsolue4">
    <w:name w:val="Mention non résolue4"/>
    <w:basedOn w:val="Policepardfaut"/>
    <w:uiPriority w:val="99"/>
    <w:rsid w:val="007034EB"/>
    <w:rPr>
      <w:color w:val="605E5C"/>
      <w:shd w:val="clear" w:color="auto" w:fill="E1DFDD"/>
    </w:rPr>
  </w:style>
  <w:style w:type="character" w:customStyle="1" w:styleId="Mentionnonrsolue5">
    <w:name w:val="Mention non résolue5"/>
    <w:basedOn w:val="Policepardfaut"/>
    <w:uiPriority w:val="99"/>
    <w:rsid w:val="00533372"/>
    <w:rPr>
      <w:color w:val="605E5C"/>
      <w:shd w:val="clear" w:color="auto" w:fill="E1DFDD"/>
    </w:rPr>
  </w:style>
  <w:style w:type="character" w:customStyle="1" w:styleId="Mentionnonrsolue6">
    <w:name w:val="Mention non résolue6"/>
    <w:basedOn w:val="Policepardfaut"/>
    <w:uiPriority w:val="99"/>
    <w:rsid w:val="00F85F18"/>
    <w:rPr>
      <w:color w:val="605E5C"/>
      <w:shd w:val="clear" w:color="auto" w:fill="E1DFDD"/>
    </w:rPr>
  </w:style>
  <w:style w:type="character" w:customStyle="1" w:styleId="Mentionnonrsolue7">
    <w:name w:val="Mention non résolue7"/>
    <w:basedOn w:val="Policepardfaut"/>
    <w:uiPriority w:val="99"/>
    <w:rsid w:val="00480359"/>
    <w:rPr>
      <w:color w:val="605E5C"/>
      <w:shd w:val="clear" w:color="auto" w:fill="E1DFDD"/>
    </w:rPr>
  </w:style>
  <w:style w:type="character" w:customStyle="1" w:styleId="Mentionnonrsolue8">
    <w:name w:val="Mention non résolue8"/>
    <w:basedOn w:val="Policepardfaut"/>
    <w:uiPriority w:val="99"/>
    <w:rsid w:val="003D5746"/>
    <w:rPr>
      <w:color w:val="605E5C"/>
      <w:shd w:val="clear" w:color="auto" w:fill="E1DFDD"/>
    </w:rPr>
  </w:style>
  <w:style w:type="character" w:customStyle="1" w:styleId="Mentionnonrsolue9">
    <w:name w:val="Mention non résolue9"/>
    <w:basedOn w:val="Policepardfaut"/>
    <w:uiPriority w:val="99"/>
    <w:rsid w:val="00334F5D"/>
    <w:rPr>
      <w:color w:val="605E5C"/>
      <w:shd w:val="clear" w:color="auto" w:fill="E1DFDD"/>
    </w:rPr>
  </w:style>
  <w:style w:type="character" w:customStyle="1" w:styleId="Mentionnonrsolue10">
    <w:name w:val="Mention non résolue10"/>
    <w:basedOn w:val="Policepardfaut"/>
    <w:uiPriority w:val="99"/>
    <w:rsid w:val="00AE5B9D"/>
    <w:rPr>
      <w:color w:val="605E5C"/>
      <w:shd w:val="clear" w:color="auto" w:fill="E1DFDD"/>
    </w:rPr>
  </w:style>
  <w:style w:type="character" w:customStyle="1" w:styleId="Mentionnonrsolue11">
    <w:name w:val="Mention non résolue11"/>
    <w:basedOn w:val="Policepardfaut"/>
    <w:uiPriority w:val="99"/>
    <w:rsid w:val="001308DF"/>
    <w:rPr>
      <w:color w:val="605E5C"/>
      <w:shd w:val="clear" w:color="auto" w:fill="E1DFDD"/>
    </w:rPr>
  </w:style>
  <w:style w:type="character" w:styleId="Lienhypertextesuivivisit">
    <w:name w:val="FollowedHyperlink"/>
    <w:basedOn w:val="Policepardfaut"/>
    <w:uiPriority w:val="99"/>
    <w:semiHidden/>
    <w:unhideWhenUsed/>
    <w:rsid w:val="00FA0E10"/>
    <w:rPr>
      <w:color w:val="954F72" w:themeColor="followedHyperlink"/>
      <w:u w:val="single"/>
    </w:rPr>
  </w:style>
  <w:style w:type="paragraph" w:styleId="Listepuces">
    <w:name w:val="List Bullet"/>
    <w:basedOn w:val="Normal"/>
    <w:uiPriority w:val="99"/>
    <w:unhideWhenUsed/>
    <w:rsid w:val="007949C1"/>
    <w:pPr>
      <w:ind w:left="360" w:hanging="360"/>
      <w:contextualSpacing/>
    </w:pPr>
  </w:style>
  <w:style w:type="character" w:customStyle="1" w:styleId="Titre7Car">
    <w:name w:val="Titre 7 Car"/>
    <w:basedOn w:val="Policepardfaut"/>
    <w:link w:val="Titre7"/>
    <w:uiPriority w:val="9"/>
    <w:semiHidden/>
    <w:rsid w:val="00FA0E10"/>
    <w:rPr>
      <w:rFonts w:asciiTheme="minorHAnsi" w:eastAsiaTheme="majorEastAsia" w:hAnsiTheme="minorHAnsi" w:cstheme="majorBidi"/>
      <w:iCs/>
      <w:color w:val="1F4D78" w:themeColor="accent1" w:themeShade="7F"/>
      <w:lang w:val="fr-CA" w:eastAsia="en-US"/>
    </w:rPr>
  </w:style>
  <w:style w:type="character" w:customStyle="1" w:styleId="Titre8Car">
    <w:name w:val="Titre 8 Car"/>
    <w:basedOn w:val="Policepardfaut"/>
    <w:link w:val="Titre8"/>
    <w:uiPriority w:val="9"/>
    <w:semiHidden/>
    <w:rsid w:val="00FA0E10"/>
    <w:rPr>
      <w:rFonts w:asciiTheme="majorHAnsi" w:eastAsiaTheme="majorEastAsia" w:hAnsiTheme="majorHAnsi" w:cstheme="majorBidi"/>
      <w:color w:val="272727" w:themeColor="text1" w:themeTint="D8"/>
      <w:sz w:val="21"/>
      <w:szCs w:val="21"/>
      <w:lang w:val="fr-CA" w:eastAsia="en-US"/>
    </w:rPr>
  </w:style>
  <w:style w:type="character" w:customStyle="1" w:styleId="Titre9Car">
    <w:name w:val="Titre 9 Car"/>
    <w:basedOn w:val="Policepardfaut"/>
    <w:link w:val="Titre9"/>
    <w:uiPriority w:val="9"/>
    <w:semiHidden/>
    <w:rsid w:val="00FA0E10"/>
    <w:rPr>
      <w:rFonts w:asciiTheme="majorHAnsi" w:eastAsiaTheme="majorEastAsia" w:hAnsiTheme="majorHAnsi" w:cstheme="majorBidi"/>
      <w:i/>
      <w:iCs/>
      <w:color w:val="272727" w:themeColor="text1" w:themeTint="D8"/>
      <w:sz w:val="21"/>
      <w:szCs w:val="21"/>
      <w:lang w:val="fr-CA" w:eastAsia="en-US"/>
    </w:rPr>
  </w:style>
  <w:style w:type="paragraph" w:styleId="TM1">
    <w:name w:val="toc 1"/>
    <w:basedOn w:val="Normal"/>
    <w:next w:val="TM2"/>
    <w:uiPriority w:val="39"/>
    <w:unhideWhenUsed/>
    <w:rsid w:val="00334B36"/>
    <w:pPr>
      <w:tabs>
        <w:tab w:val="right" w:leader="dot" w:pos="12900"/>
      </w:tabs>
      <w:spacing w:before="160" w:after="120" w:line="264" w:lineRule="auto"/>
      <w:ind w:left="425" w:hanging="425"/>
      <w:jc w:val="left"/>
    </w:pPr>
    <w:rPr>
      <w:b/>
      <w:noProof/>
      <w:color w:val="19255B"/>
      <w:kern w:val="2"/>
      <w:szCs w:val="24"/>
      <w14:ligatures w14:val="standardContextual"/>
    </w:rPr>
  </w:style>
  <w:style w:type="paragraph" w:customStyle="1" w:styleId="Crdit">
    <w:name w:val="Crédit"/>
    <w:qFormat/>
    <w:rsid w:val="00FA0E10"/>
    <w:pPr>
      <w:widowControl/>
    </w:pPr>
    <w:rPr>
      <w:rFonts w:ascii="Calibri" w:eastAsia="MS Mincho" w:hAnsi="Calibri" w:cs="Times New Roman"/>
      <w:sz w:val="20"/>
      <w:szCs w:val="20"/>
      <w:lang w:val="fr-CA" w:eastAsia="en-US"/>
    </w:rPr>
  </w:style>
  <w:style w:type="paragraph" w:customStyle="1" w:styleId="Crditligne1">
    <w:name w:val="Crédit ligne1"/>
    <w:next w:val="Crdit"/>
    <w:qFormat/>
    <w:rsid w:val="00FA0E10"/>
    <w:pPr>
      <w:widowControl/>
      <w:spacing w:before="240"/>
    </w:pPr>
    <w:rPr>
      <w:rFonts w:ascii="Calibri" w:eastAsia="MS Mincho" w:hAnsi="Calibri" w:cs="Times New Roman"/>
      <w:b/>
      <w:color w:val="000000" w:themeColor="text1"/>
      <w:sz w:val="20"/>
      <w:szCs w:val="20"/>
      <w:lang w:eastAsia="fr-FR"/>
    </w:rPr>
  </w:style>
  <w:style w:type="paragraph" w:customStyle="1" w:styleId="Tabledesmatires">
    <w:name w:val="Table des matières"/>
    <w:next w:val="Corps"/>
    <w:link w:val="TabledesmatiresCar"/>
    <w:qFormat/>
    <w:rsid w:val="00E01E6B"/>
    <w:pPr>
      <w:widowControl/>
      <w:tabs>
        <w:tab w:val="right" w:pos="9923"/>
      </w:tabs>
      <w:spacing w:after="360"/>
    </w:pPr>
    <w:rPr>
      <w:rFonts w:ascii="Aptos" w:eastAsia="MS Mincho" w:hAnsi="Aptos" w:cs="Times New Roman"/>
      <w:b/>
      <w:bCs/>
      <w:color w:val="19255B"/>
      <w:sz w:val="40"/>
      <w:szCs w:val="40"/>
      <w:lang w:val="fr-CA" w:eastAsia="en-US"/>
    </w:rPr>
  </w:style>
  <w:style w:type="character" w:customStyle="1" w:styleId="Titre1Car">
    <w:name w:val="Titre 1 Car"/>
    <w:basedOn w:val="Policepardfaut"/>
    <w:link w:val="Titre1"/>
    <w:uiPriority w:val="9"/>
    <w:rsid w:val="00E01E6B"/>
    <w:rPr>
      <w:rFonts w:ascii="Aptos" w:eastAsiaTheme="majorEastAsia" w:hAnsi="Aptos" w:cstheme="majorBidi"/>
      <w:b/>
      <w:bCs/>
      <w:color w:val="19255B"/>
      <w:sz w:val="40"/>
      <w:szCs w:val="40"/>
      <w:lang w:val="fr-CA" w:eastAsia="en-US"/>
    </w:rPr>
  </w:style>
  <w:style w:type="character" w:customStyle="1" w:styleId="Titre2Car">
    <w:name w:val="Titre 2 Car"/>
    <w:basedOn w:val="Policepardfaut"/>
    <w:link w:val="Titre2"/>
    <w:uiPriority w:val="9"/>
    <w:rsid w:val="00E01E6B"/>
    <w:rPr>
      <w:rFonts w:ascii="Aptos" w:eastAsiaTheme="majorEastAsia" w:hAnsi="Aptos" w:cstheme="majorBidi"/>
      <w:b/>
      <w:bCs/>
      <w:color w:val="005DA1"/>
      <w:sz w:val="30"/>
      <w:szCs w:val="30"/>
      <w:lang w:val="fr-CA" w:eastAsia="en-US"/>
    </w:rPr>
  </w:style>
  <w:style w:type="character" w:customStyle="1" w:styleId="Titre3Car">
    <w:name w:val="Titre 3 Car"/>
    <w:basedOn w:val="Policepardfaut"/>
    <w:link w:val="Titre3"/>
    <w:uiPriority w:val="9"/>
    <w:rsid w:val="00FA0E10"/>
    <w:rPr>
      <w:rFonts w:ascii="Arial Rounded MT Bold" w:eastAsiaTheme="majorEastAsia" w:hAnsi="Arial Rounded MT Bold" w:cstheme="majorBidi"/>
      <w:color w:val="19255B"/>
      <w:sz w:val="24"/>
      <w:szCs w:val="24"/>
      <w:lang w:val="fr-CA"/>
    </w:rPr>
  </w:style>
  <w:style w:type="paragraph" w:customStyle="1" w:styleId="Titre3sans">
    <w:name w:val="Titre3_sans"/>
    <w:basedOn w:val="Titre3"/>
    <w:next w:val="Corps"/>
    <w:qFormat/>
    <w:rsid w:val="00FA0E10"/>
    <w:pPr>
      <w:numPr>
        <w:ilvl w:val="0"/>
      </w:numPr>
      <w:ind w:left="709" w:hanging="709"/>
    </w:pPr>
  </w:style>
  <w:style w:type="paragraph" w:styleId="TM2">
    <w:name w:val="toc 2"/>
    <w:basedOn w:val="TM1"/>
    <w:next w:val="TM3"/>
    <w:uiPriority w:val="39"/>
    <w:unhideWhenUsed/>
    <w:rsid w:val="00FA0E10"/>
    <w:pPr>
      <w:spacing w:before="120" w:after="80"/>
      <w:ind w:left="850"/>
    </w:pPr>
    <w:rPr>
      <w:rFonts w:eastAsiaTheme="minorEastAsia" w:cstheme="minorBidi"/>
      <w:color w:val="005DA1"/>
      <w:szCs w:val="22"/>
      <w:lang w:eastAsia="fr-CA"/>
    </w:rPr>
  </w:style>
  <w:style w:type="paragraph" w:styleId="TM3">
    <w:name w:val="toc 3"/>
    <w:basedOn w:val="TM1"/>
    <w:next w:val="Normal"/>
    <w:autoRedefine/>
    <w:uiPriority w:val="39"/>
    <w:unhideWhenUsed/>
    <w:rsid w:val="00FA0E10"/>
    <w:pPr>
      <w:spacing w:before="80" w:after="80"/>
      <w:ind w:left="1418" w:hanging="567"/>
    </w:pPr>
    <w:rPr>
      <w:b w:val="0"/>
      <w:bCs/>
      <w:color w:val="005DA1"/>
    </w:rPr>
  </w:style>
  <w:style w:type="character" w:customStyle="1" w:styleId="Titre4Car">
    <w:name w:val="Titre 4 Car"/>
    <w:basedOn w:val="Policepardfaut"/>
    <w:link w:val="Titre4"/>
    <w:uiPriority w:val="9"/>
    <w:rsid w:val="00FA0E10"/>
    <w:rPr>
      <w:rFonts w:ascii="Arial Rounded MT Bold" w:eastAsiaTheme="majorEastAsia" w:hAnsi="Arial Rounded MT Bold" w:cstheme="minorHAnsi"/>
      <w:bCs/>
      <w:iCs/>
      <w:color w:val="005DA1"/>
      <w:lang w:val="fr-CA" w:eastAsia="en-US"/>
    </w:rPr>
  </w:style>
  <w:style w:type="character" w:customStyle="1" w:styleId="Titre5Car">
    <w:name w:val="Titre 5 Car"/>
    <w:basedOn w:val="Policepardfaut"/>
    <w:link w:val="Titre5"/>
    <w:uiPriority w:val="9"/>
    <w:rsid w:val="00FA0E10"/>
    <w:rPr>
      <w:rFonts w:asciiTheme="minorHAnsi" w:eastAsiaTheme="majorEastAsia" w:hAnsiTheme="minorHAnsi" w:cstheme="majorBidi"/>
      <w:color w:val="19255B"/>
      <w:szCs w:val="20"/>
      <w:lang w:val="fr-CA" w:eastAsia="en-US"/>
    </w:rPr>
  </w:style>
  <w:style w:type="paragraph" w:styleId="Lgende">
    <w:name w:val="caption"/>
    <w:basedOn w:val="Normal"/>
    <w:next w:val="Corps"/>
    <w:uiPriority w:val="35"/>
    <w:unhideWhenUsed/>
    <w:qFormat/>
    <w:rsid w:val="00FA0E10"/>
    <w:pPr>
      <w:spacing w:before="200" w:after="200" w:line="240" w:lineRule="auto"/>
      <w:ind w:left="1134" w:hanging="1134"/>
      <w:jc w:val="left"/>
    </w:pPr>
    <w:rPr>
      <w:b/>
      <w:iCs/>
      <w:noProof/>
      <w:color w:val="005DA1"/>
      <w:szCs w:val="22"/>
    </w:rPr>
  </w:style>
  <w:style w:type="paragraph" w:styleId="Citation">
    <w:name w:val="Quote"/>
    <w:basedOn w:val="Corps"/>
    <w:next w:val="Corps"/>
    <w:link w:val="CitationCar"/>
    <w:uiPriority w:val="29"/>
    <w:qFormat/>
    <w:rsid w:val="00FA0E10"/>
    <w:pPr>
      <w:ind w:left="709" w:right="713"/>
    </w:pPr>
  </w:style>
  <w:style w:type="character" w:customStyle="1" w:styleId="CitationCar">
    <w:name w:val="Citation Car"/>
    <w:basedOn w:val="Policepardfaut"/>
    <w:link w:val="Citation"/>
    <w:uiPriority w:val="29"/>
    <w:rsid w:val="00FA0E10"/>
    <w:rPr>
      <w:rFonts w:asciiTheme="minorHAnsi" w:eastAsiaTheme="minorHAnsi" w:hAnsiTheme="minorHAnsi" w:cs="Calibri"/>
      <w:color w:val="000000" w:themeColor="text1"/>
      <w:szCs w:val="20"/>
      <w:lang w:val="fr-CA" w:eastAsia="en-US"/>
    </w:rPr>
  </w:style>
  <w:style w:type="character" w:customStyle="1" w:styleId="Titre6Car">
    <w:name w:val="Titre 6 Car"/>
    <w:basedOn w:val="Policepardfaut"/>
    <w:link w:val="Titre6"/>
    <w:rsid w:val="00FA0E10"/>
    <w:rPr>
      <w:rFonts w:asciiTheme="minorHAnsi" w:eastAsiaTheme="majorEastAsia" w:hAnsiTheme="minorHAnsi" w:cstheme="majorBidi"/>
      <w:color w:val="1F4D78" w:themeColor="accent1" w:themeShade="7F"/>
      <w:lang w:val="fr-CA" w:eastAsia="en-US"/>
    </w:rPr>
  </w:style>
  <w:style w:type="character" w:customStyle="1" w:styleId="TabledesmatiresCar">
    <w:name w:val="Table des matières Car"/>
    <w:basedOn w:val="Policepardfaut"/>
    <w:link w:val="Tabledesmatires"/>
    <w:rsid w:val="00E01E6B"/>
    <w:rPr>
      <w:rFonts w:ascii="Aptos" w:eastAsia="MS Mincho" w:hAnsi="Aptos" w:cs="Times New Roman"/>
      <w:b/>
      <w:bCs/>
      <w:color w:val="19255B"/>
      <w:sz w:val="40"/>
      <w:szCs w:val="40"/>
      <w:lang w:val="fr-CA" w:eastAsia="en-US"/>
    </w:rPr>
  </w:style>
  <w:style w:type="table" w:customStyle="1" w:styleId="Grilledutableau1">
    <w:name w:val="Grille du tableau1"/>
    <w:basedOn w:val="TableauNormal"/>
    <w:next w:val="Grilledutableau"/>
    <w:uiPriority w:val="39"/>
    <w:rsid w:val="00FA0E10"/>
    <w:pPr>
      <w:widowControl/>
    </w:pPr>
    <w:rPr>
      <w:rFonts w:ascii="Cambria" w:eastAsia="MS Mincho" w:hAnsi="Cambria" w:cs="Times New Roman"/>
      <w:sz w:val="20"/>
      <w:szCs w:val="20"/>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auNormal"/>
    <w:next w:val="Grilledutableau"/>
    <w:uiPriority w:val="59"/>
    <w:rsid w:val="00FA0E10"/>
    <w:pPr>
      <w:autoSpaceDE w:val="0"/>
      <w:autoSpaceDN w:val="0"/>
    </w:pPr>
    <w:rPr>
      <w:rFonts w:asciiTheme="minorHAnsi" w:eastAsiaTheme="minorHAnsi" w:hAnsiTheme="minorHAnsi" w:cstheme="minorBid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4-Accentuation1">
    <w:name w:val="Grid Table 4 Accent 1"/>
    <w:basedOn w:val="TableauNormal"/>
    <w:uiPriority w:val="49"/>
    <w:rsid w:val="00FA0E10"/>
    <w:pPr>
      <w:widowControl/>
    </w:pPr>
    <w:rPr>
      <w:rFonts w:asciiTheme="minorHAnsi" w:eastAsiaTheme="minorHAnsi" w:hAnsiTheme="minorHAnsi" w:cstheme="minorBidi"/>
      <w:lang w:val="fr-CA" w:eastAsia="en-U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eauGrille4-Accentuation3">
    <w:name w:val="Grid Table 4 Accent 3"/>
    <w:basedOn w:val="TableauNormal"/>
    <w:uiPriority w:val="49"/>
    <w:rsid w:val="00FA0E10"/>
    <w:pPr>
      <w:widowControl/>
    </w:pPr>
    <w:rPr>
      <w:rFonts w:asciiTheme="minorHAnsi" w:eastAsiaTheme="minorHAnsi" w:hAnsiTheme="minorHAnsi" w:cstheme="minorBidi"/>
      <w:lang w:val="fr-CA" w:eastAsia="en-US"/>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abarit1">
    <w:name w:val="Gabarit1"/>
    <w:basedOn w:val="TableauNormal"/>
    <w:uiPriority w:val="99"/>
    <w:rsid w:val="00FA0E10"/>
    <w:pPr>
      <w:widowControl/>
    </w:pPr>
    <w:rPr>
      <w:rFonts w:ascii="Arial" w:eastAsia="MS Mincho" w:hAnsi="Arial" w:cs="Times New Roman"/>
      <w:sz w:val="18"/>
      <w:szCs w:val="20"/>
      <w:lang w:val="fr-CA"/>
    </w:rPr>
    <w:tblPr>
      <w:tblStyleRowBandSize w:val="1"/>
      <w:tblBorders>
        <w:top w:val="single" w:sz="4" w:space="0" w:color="BDE3F2"/>
        <w:left w:val="single" w:sz="4" w:space="0" w:color="BDE3F2"/>
        <w:bottom w:val="single" w:sz="4" w:space="0" w:color="BDE3F2"/>
        <w:right w:val="single" w:sz="4" w:space="0" w:color="BDE3F2"/>
        <w:insideH w:val="single" w:sz="4" w:space="0" w:color="BDE3F2"/>
        <w:insideV w:val="single" w:sz="4" w:space="0" w:color="BDE3F2"/>
      </w:tblBorders>
    </w:tblPr>
    <w:tblStylePr w:type="firstRow">
      <w:rPr>
        <w:b/>
        <w:color w:val="FFFFFF" w:themeColor="background1"/>
      </w:rPr>
      <w:tblPr/>
      <w:tcPr>
        <w:shd w:val="clear" w:color="auto" w:fill="36A9E1"/>
      </w:tcPr>
    </w:tblStylePr>
    <w:tblStylePr w:type="band1Horz">
      <w:tblPr/>
      <w:tcPr>
        <w:shd w:val="clear" w:color="auto" w:fill="E6F4FA"/>
      </w:tcPr>
    </w:tblStylePr>
  </w:style>
  <w:style w:type="table" w:customStyle="1" w:styleId="TableauGrille5Fonc-Accentuation41">
    <w:name w:val="Tableau Grille 5 Foncé - Accentuation 41"/>
    <w:basedOn w:val="TableauNormal"/>
    <w:uiPriority w:val="50"/>
    <w:rsid w:val="00FA0E10"/>
    <w:pPr>
      <w:widowControl/>
    </w:pPr>
    <w:rPr>
      <w:rFonts w:asciiTheme="minorHAnsi" w:eastAsiaTheme="minorEastAsia" w:hAnsiTheme="minorHAnsi" w:cstheme="minorBidi"/>
      <w:sz w:val="21"/>
      <w:szCs w:val="21"/>
      <w:lang w:val="fr-CA"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paragraph" w:customStyle="1" w:styleId="Anne">
    <w:name w:val="Année"/>
    <w:basedOn w:val="Normal"/>
    <w:next w:val="Corps"/>
    <w:qFormat/>
    <w:rsid w:val="00E01E6B"/>
    <w:pPr>
      <w:spacing w:before="480" w:after="0" w:line="240" w:lineRule="auto"/>
      <w:jc w:val="left"/>
    </w:pPr>
    <w:rPr>
      <w:rFonts w:ascii="Aptos" w:eastAsia="Times New Roman" w:hAnsi="Aptos" w:cs="Times New Roman"/>
      <w:b/>
      <w:bCs/>
      <w:color w:val="19255B"/>
      <w:sz w:val="30"/>
      <w:szCs w:val="30"/>
      <w:lang w:eastAsia="fr-FR"/>
    </w:rPr>
  </w:style>
  <w:style w:type="paragraph" w:customStyle="1" w:styleId="Corps">
    <w:name w:val="Corps"/>
    <w:basedOn w:val="Normal"/>
    <w:qFormat/>
    <w:rsid w:val="00FA0E10"/>
    <w:pPr>
      <w:spacing w:before="240" w:after="200" w:line="276" w:lineRule="auto"/>
    </w:pPr>
  </w:style>
  <w:style w:type="paragraph" w:customStyle="1" w:styleId="Titre1sans">
    <w:name w:val="Titre1_sans"/>
    <w:basedOn w:val="Titre1"/>
    <w:next w:val="Corps"/>
    <w:qFormat/>
    <w:rsid w:val="00362322"/>
    <w:pPr>
      <w:ind w:left="0" w:firstLine="0"/>
    </w:pPr>
  </w:style>
  <w:style w:type="paragraph" w:customStyle="1" w:styleId="Titre2sans">
    <w:name w:val="Titre2_sans"/>
    <w:basedOn w:val="Titre2"/>
    <w:next w:val="Corps"/>
    <w:qFormat/>
    <w:rsid w:val="00E01E6B"/>
    <w:pPr>
      <w:numPr>
        <w:numId w:val="0"/>
      </w:numPr>
      <w:spacing w:line="264" w:lineRule="auto"/>
    </w:pPr>
  </w:style>
  <w:style w:type="paragraph" w:customStyle="1" w:styleId="Corpsretrait">
    <w:name w:val="Corps_retrait"/>
    <w:basedOn w:val="Corps"/>
    <w:qFormat/>
    <w:rsid w:val="00FA0E10"/>
    <w:pPr>
      <w:spacing w:before="160" w:after="160"/>
      <w:ind w:left="426"/>
    </w:pPr>
    <w:rPr>
      <w:lang w:eastAsia="fr-CA"/>
    </w:rPr>
  </w:style>
  <w:style w:type="paragraph" w:customStyle="1" w:styleId="PetitTitre">
    <w:name w:val="PetitTitre"/>
    <w:basedOn w:val="Anne"/>
    <w:next w:val="Normal"/>
    <w:rsid w:val="00FA0E10"/>
    <w:pPr>
      <w:spacing w:before="240" w:after="240"/>
    </w:pPr>
    <w:rPr>
      <w:color w:val="005DA1"/>
    </w:rPr>
  </w:style>
  <w:style w:type="character" w:customStyle="1" w:styleId="TitreCar">
    <w:name w:val="Titre Car"/>
    <w:basedOn w:val="Policepardfaut"/>
    <w:link w:val="Titre"/>
    <w:uiPriority w:val="10"/>
    <w:rsid w:val="00E01E6B"/>
    <w:rPr>
      <w:rFonts w:ascii="Aptos" w:eastAsiaTheme="minorHAnsi" w:hAnsi="Aptos" w:cstheme="minorBidi"/>
      <w:b/>
      <w:bCs/>
      <w:color w:val="19255B"/>
      <w:sz w:val="50"/>
      <w:szCs w:val="50"/>
      <w:lang w:val="fr-CA" w:eastAsia="en-US"/>
    </w:rPr>
  </w:style>
  <w:style w:type="character" w:customStyle="1" w:styleId="Sous-titreCar">
    <w:name w:val="Sous-titre Car"/>
    <w:basedOn w:val="Policepardfaut"/>
    <w:link w:val="Sous-titre"/>
    <w:uiPriority w:val="11"/>
    <w:rsid w:val="00C12158"/>
    <w:rPr>
      <w:rFonts w:asciiTheme="minorHAnsi" w:eastAsiaTheme="minorHAnsi" w:hAnsiTheme="minorHAnsi" w:cstheme="minorBidi"/>
      <w:b/>
      <w:bCs/>
      <w:color w:val="19255B"/>
      <w:sz w:val="24"/>
      <w:szCs w:val="24"/>
      <w:lang w:val="fr-CA" w:eastAsia="en-US"/>
    </w:rPr>
  </w:style>
  <w:style w:type="paragraph" w:customStyle="1" w:styleId="Liste2retrait">
    <w:name w:val="Liste2_retrait"/>
    <w:basedOn w:val="Normal"/>
    <w:rsid w:val="00BE6B06"/>
    <w:pPr>
      <w:numPr>
        <w:ilvl w:val="1"/>
        <w:numId w:val="8"/>
      </w:numPr>
      <w:spacing w:before="160" w:line="276" w:lineRule="auto"/>
      <w:ind w:left="1276" w:hanging="425"/>
    </w:pPr>
    <w:rPr>
      <w:rFonts w:cstheme="minorBidi"/>
      <w:color w:val="auto"/>
      <w:szCs w:val="22"/>
    </w:rPr>
  </w:style>
  <w:style w:type="paragraph" w:customStyle="1" w:styleId="TabSous-titre">
    <w:name w:val="Tab_Sous-titre"/>
    <w:basedOn w:val="Normal"/>
    <w:qFormat/>
    <w:rsid w:val="00300CC6"/>
    <w:pPr>
      <w:spacing w:before="120" w:after="120" w:line="240" w:lineRule="auto"/>
      <w:jc w:val="left"/>
    </w:pPr>
    <w:rPr>
      <w:rFonts w:eastAsia="MS Mincho" w:cstheme="minorHAnsi"/>
      <w:b/>
      <w:color w:val="005DA1"/>
      <w:szCs w:val="22"/>
      <w:lang w:eastAsia="fr-CA"/>
    </w:rPr>
  </w:style>
  <w:style w:type="paragraph" w:customStyle="1" w:styleId="TabListe1">
    <w:name w:val="Tab_Liste1"/>
    <w:basedOn w:val="Normal"/>
    <w:qFormat/>
    <w:rsid w:val="007249A0"/>
    <w:pPr>
      <w:numPr>
        <w:numId w:val="11"/>
      </w:numPr>
      <w:spacing w:before="60" w:after="60" w:line="240" w:lineRule="auto"/>
      <w:ind w:left="284" w:hanging="284"/>
      <w:jc w:val="left"/>
    </w:pPr>
    <w:rPr>
      <w:rFonts w:eastAsia="MS Mincho" w:cstheme="minorHAnsi"/>
      <w:szCs w:val="22"/>
      <w:lang w:eastAsia="fr-CA"/>
    </w:rPr>
  </w:style>
  <w:style w:type="paragraph" w:customStyle="1" w:styleId="TabCorps">
    <w:name w:val="Tab_Corps"/>
    <w:basedOn w:val="Normal"/>
    <w:qFormat/>
    <w:rsid w:val="007249A0"/>
    <w:pPr>
      <w:spacing w:before="120" w:after="120" w:line="240" w:lineRule="auto"/>
      <w:jc w:val="left"/>
    </w:pPr>
    <w:rPr>
      <w:rFonts w:ascii="Calibri" w:eastAsia="MS Mincho" w:hAnsi="Calibri"/>
      <w:szCs w:val="22"/>
      <w:lang w:eastAsia="fr-CA"/>
    </w:rPr>
  </w:style>
  <w:style w:type="paragraph" w:customStyle="1" w:styleId="TabListe2">
    <w:name w:val="Tab_Liste2"/>
    <w:basedOn w:val="TabListe1"/>
    <w:qFormat/>
    <w:rsid w:val="000941F8"/>
    <w:pPr>
      <w:keepNext/>
      <w:numPr>
        <w:numId w:val="10"/>
      </w:numPr>
      <w:ind w:left="568" w:hanging="284"/>
    </w:pPr>
  </w:style>
  <w:style w:type="paragraph" w:customStyle="1" w:styleId="TabDroite">
    <w:name w:val="Tab_Droite"/>
    <w:basedOn w:val="TabCorps"/>
    <w:qFormat/>
    <w:rsid w:val="00FA0E10"/>
    <w:pPr>
      <w:jc w:val="right"/>
    </w:pPr>
  </w:style>
  <w:style w:type="paragraph" w:customStyle="1" w:styleId="TabCentr">
    <w:name w:val="Tab_Centré"/>
    <w:basedOn w:val="TabDroite"/>
    <w:qFormat/>
    <w:rsid w:val="00FA0E10"/>
    <w:pPr>
      <w:jc w:val="center"/>
    </w:pPr>
  </w:style>
  <w:style w:type="paragraph" w:customStyle="1" w:styleId="TabTitreColonne">
    <w:name w:val="Tab_TitreColonne"/>
    <w:basedOn w:val="Normal"/>
    <w:qFormat/>
    <w:rsid w:val="00FA0E10"/>
    <w:pPr>
      <w:keepNext/>
      <w:spacing w:before="120" w:after="120" w:line="240" w:lineRule="auto"/>
      <w:jc w:val="left"/>
    </w:pPr>
    <w:rPr>
      <w:rFonts w:eastAsia="MS Mincho" w:cstheme="minorHAnsi"/>
      <w:color w:val="FFFFFF" w:themeColor="background1"/>
      <w:szCs w:val="22"/>
      <w:lang w:eastAsia="fr-FR"/>
    </w:rPr>
  </w:style>
  <w:style w:type="table" w:styleId="TableauGrille4-Accentuation5">
    <w:name w:val="Grid Table 4 Accent 5"/>
    <w:basedOn w:val="TableauNormal"/>
    <w:uiPriority w:val="49"/>
    <w:rsid w:val="00FA0E10"/>
    <w:pPr>
      <w:widowControl/>
    </w:pPr>
    <w:rPr>
      <w:rFonts w:asciiTheme="minorHAnsi" w:eastAsiaTheme="minorHAnsi" w:hAnsiTheme="minorHAnsi" w:cstheme="minorBidi"/>
      <w:lang w:val="fr-CA" w:eastAsia="en-US"/>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customStyle="1" w:styleId="Biblio">
    <w:name w:val="Biblio"/>
    <w:basedOn w:val="Corps"/>
    <w:qFormat/>
    <w:rsid w:val="00FA0E10"/>
    <w:pPr>
      <w:ind w:left="567" w:hanging="567"/>
    </w:pPr>
  </w:style>
  <w:style w:type="paragraph" w:styleId="Citationintense">
    <w:name w:val="Intense Quote"/>
    <w:basedOn w:val="Normal"/>
    <w:next w:val="Normal"/>
    <w:link w:val="CitationintenseCar"/>
    <w:uiPriority w:val="30"/>
    <w:qFormat/>
    <w:rsid w:val="00FA0E10"/>
    <w:pPr>
      <w:pBdr>
        <w:top w:val="single" w:sz="12" w:space="10" w:color="36A9E1"/>
        <w:bottom w:val="single" w:sz="12" w:space="8" w:color="36A9E1"/>
      </w:pBdr>
      <w:spacing w:before="360" w:after="360" w:line="276" w:lineRule="auto"/>
      <w:ind w:right="6"/>
      <w:jc w:val="center"/>
    </w:pPr>
    <w:rPr>
      <w:b/>
      <w:bCs/>
      <w:color w:val="005DA1"/>
    </w:rPr>
  </w:style>
  <w:style w:type="character" w:customStyle="1" w:styleId="CitationintenseCar">
    <w:name w:val="Citation intense Car"/>
    <w:basedOn w:val="Policepardfaut"/>
    <w:link w:val="Citationintense"/>
    <w:uiPriority w:val="30"/>
    <w:rsid w:val="00FA0E10"/>
    <w:rPr>
      <w:rFonts w:asciiTheme="minorHAnsi" w:eastAsiaTheme="minorHAnsi" w:hAnsiTheme="minorHAnsi" w:cs="Calibri"/>
      <w:b/>
      <w:bCs/>
      <w:color w:val="005DA1"/>
      <w:szCs w:val="20"/>
      <w:lang w:val="fr-CA" w:eastAsia="en-US"/>
    </w:rPr>
  </w:style>
  <w:style w:type="paragraph" w:customStyle="1" w:styleId="Typededocument">
    <w:name w:val="Type de document"/>
    <w:basedOn w:val="Normal"/>
    <w:qFormat/>
    <w:rsid w:val="00B541B3"/>
    <w:pPr>
      <w:keepLines/>
      <w:spacing w:before="120" w:after="120" w:line="480" w:lineRule="exact"/>
      <w:jc w:val="left"/>
    </w:pPr>
    <w:rPr>
      <w:rFonts w:ascii="Arial Rounded MT Bold" w:eastAsia="MS Mincho" w:hAnsi="Arial Rounded MT Bold" w:cs="Times New Roman"/>
      <w:caps/>
      <w:color w:val="FFFFFF" w:themeColor="background1"/>
      <w:position w:val="4"/>
      <w:sz w:val="28"/>
      <w:szCs w:val="28"/>
      <w:shd w:val="clear" w:color="auto" w:fill="19255B"/>
      <w:lang w:eastAsia="fr-FR"/>
    </w:rPr>
  </w:style>
  <w:style w:type="paragraph" w:customStyle="1" w:styleId="TitreAnne">
    <w:name w:val="TitreAnnée"/>
    <w:basedOn w:val="Normal"/>
    <w:qFormat/>
    <w:rsid w:val="00747CE3"/>
    <w:pPr>
      <w:keepLines/>
      <w:spacing w:before="360" w:after="360"/>
    </w:pPr>
    <w:rPr>
      <w:rFonts w:ascii="Arial Rounded MT Bold" w:hAnsi="Arial Rounded MT Bold"/>
      <w:color w:val="19255B"/>
      <w:sz w:val="28"/>
      <w:szCs w:val="24"/>
    </w:rPr>
  </w:style>
  <w:style w:type="paragraph" w:customStyle="1" w:styleId="Style1">
    <w:name w:val="Style1"/>
    <w:basedOn w:val="Typededocument"/>
    <w:rsid w:val="00E01E6B"/>
    <w:pPr>
      <w:spacing w:before="360" w:after="720"/>
    </w:pPr>
    <w:rPr>
      <w:rFonts w:ascii="Aptos" w:hAnsi="Aptos"/>
      <w:b/>
      <w:bCs/>
      <w:sz w:val="30"/>
      <w:szCs w:val="30"/>
    </w:rPr>
  </w:style>
  <w:style w:type="paragraph" w:customStyle="1" w:styleId="tablissement">
    <w:name w:val="Établissement"/>
    <w:basedOn w:val="Anne"/>
    <w:rsid w:val="00E01E6B"/>
    <w:pPr>
      <w:pBdr>
        <w:top w:val="single" w:sz="12" w:space="18" w:color="3788C9"/>
        <w:bottom w:val="single" w:sz="12" w:space="18" w:color="3788C9"/>
      </w:pBdr>
    </w:pPr>
  </w:style>
  <w:style w:type="table" w:customStyle="1" w:styleId="Grilledetableauclaire1">
    <w:name w:val="Grille de tableau claire1"/>
    <w:basedOn w:val="TableauNormal"/>
    <w:uiPriority w:val="40"/>
    <w:rsid w:val="007169A6"/>
    <w:pPr>
      <w:widowControl/>
    </w:pPr>
    <w:rPr>
      <w:rFonts w:ascii="Times New Roman" w:eastAsia="Times New Roman" w:hAnsi="Times New Roman" w:cs="Times New Roman"/>
      <w:sz w:val="20"/>
      <w:szCs w:val="20"/>
      <w:lang w:val="fr-C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Mention">
    <w:name w:val="Mention"/>
    <w:basedOn w:val="Policepardfaut"/>
    <w:uiPriority w:val="99"/>
    <w:rsid w:val="007E0592"/>
    <w:rPr>
      <w:color w:val="2B579A"/>
      <w:shd w:val="clear" w:color="auto" w:fill="E1DFDD"/>
    </w:rPr>
  </w:style>
  <w:style w:type="paragraph" w:customStyle="1" w:styleId="Corpsintro">
    <w:name w:val="Corps_intro"/>
    <w:basedOn w:val="Corps"/>
    <w:rsid w:val="00F13843"/>
    <w:pPr>
      <w:spacing w:before="160" w:after="120" w:line="252" w:lineRule="auto"/>
    </w:pPr>
    <w:rPr>
      <w:color w:val="auto"/>
      <w:szCs w:val="22"/>
    </w:rPr>
  </w:style>
  <w:style w:type="paragraph" w:customStyle="1" w:styleId="Liste1intro">
    <w:name w:val="Liste1_intro"/>
    <w:basedOn w:val="Normal"/>
    <w:rsid w:val="00BE6B06"/>
    <w:pPr>
      <w:numPr>
        <w:numId w:val="8"/>
      </w:numPr>
      <w:spacing w:before="100" w:after="80" w:line="252" w:lineRule="auto"/>
      <w:ind w:left="425" w:hanging="425"/>
    </w:pPr>
    <w:rPr>
      <w:rFonts w:cstheme="minorBidi"/>
      <w:color w:val="auto"/>
      <w:szCs w:val="22"/>
    </w:rPr>
  </w:style>
  <w:style w:type="character" w:customStyle="1" w:styleId="Violence">
    <w:name w:val="Violence"/>
    <w:basedOn w:val="Policepardfaut"/>
    <w:uiPriority w:val="1"/>
    <w:rsid w:val="00BE6B06"/>
    <w:rPr>
      <w:shd w:val="clear" w:color="auto" w:fill="D5EDF7"/>
    </w:rPr>
  </w:style>
  <w:style w:type="paragraph" w:customStyle="1" w:styleId="Info">
    <w:name w:val="Info"/>
    <w:basedOn w:val="Corps"/>
    <w:rsid w:val="00E572B6"/>
    <w:pPr>
      <w:jc w:val="left"/>
    </w:pPr>
  </w:style>
  <w:style w:type="character" w:styleId="Mentionnonrsolue">
    <w:name w:val="Unresolved Mention"/>
    <w:basedOn w:val="Policepardfaut"/>
    <w:uiPriority w:val="99"/>
    <w:rsid w:val="008242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849">
      <w:bodyDiv w:val="1"/>
      <w:marLeft w:val="0"/>
      <w:marRight w:val="0"/>
      <w:marTop w:val="0"/>
      <w:marBottom w:val="0"/>
      <w:divBdr>
        <w:top w:val="none" w:sz="0" w:space="0" w:color="auto"/>
        <w:left w:val="none" w:sz="0" w:space="0" w:color="auto"/>
        <w:bottom w:val="none" w:sz="0" w:space="0" w:color="auto"/>
        <w:right w:val="none" w:sz="0" w:space="0" w:color="auto"/>
      </w:divBdr>
    </w:div>
    <w:div w:id="33118150">
      <w:bodyDiv w:val="1"/>
      <w:marLeft w:val="0"/>
      <w:marRight w:val="0"/>
      <w:marTop w:val="0"/>
      <w:marBottom w:val="0"/>
      <w:divBdr>
        <w:top w:val="none" w:sz="0" w:space="0" w:color="auto"/>
        <w:left w:val="none" w:sz="0" w:space="0" w:color="auto"/>
        <w:bottom w:val="none" w:sz="0" w:space="0" w:color="auto"/>
        <w:right w:val="none" w:sz="0" w:space="0" w:color="auto"/>
      </w:divBdr>
    </w:div>
    <w:div w:id="147402037">
      <w:bodyDiv w:val="1"/>
      <w:marLeft w:val="0"/>
      <w:marRight w:val="0"/>
      <w:marTop w:val="0"/>
      <w:marBottom w:val="0"/>
      <w:divBdr>
        <w:top w:val="none" w:sz="0" w:space="0" w:color="auto"/>
        <w:left w:val="none" w:sz="0" w:space="0" w:color="auto"/>
        <w:bottom w:val="none" w:sz="0" w:space="0" w:color="auto"/>
        <w:right w:val="none" w:sz="0" w:space="0" w:color="auto"/>
      </w:divBdr>
    </w:div>
    <w:div w:id="189341169">
      <w:bodyDiv w:val="1"/>
      <w:marLeft w:val="0"/>
      <w:marRight w:val="0"/>
      <w:marTop w:val="0"/>
      <w:marBottom w:val="0"/>
      <w:divBdr>
        <w:top w:val="none" w:sz="0" w:space="0" w:color="auto"/>
        <w:left w:val="none" w:sz="0" w:space="0" w:color="auto"/>
        <w:bottom w:val="none" w:sz="0" w:space="0" w:color="auto"/>
        <w:right w:val="none" w:sz="0" w:space="0" w:color="auto"/>
      </w:divBdr>
    </w:div>
    <w:div w:id="231739008">
      <w:bodyDiv w:val="1"/>
      <w:marLeft w:val="0"/>
      <w:marRight w:val="0"/>
      <w:marTop w:val="0"/>
      <w:marBottom w:val="0"/>
      <w:divBdr>
        <w:top w:val="none" w:sz="0" w:space="0" w:color="auto"/>
        <w:left w:val="none" w:sz="0" w:space="0" w:color="auto"/>
        <w:bottom w:val="none" w:sz="0" w:space="0" w:color="auto"/>
        <w:right w:val="none" w:sz="0" w:space="0" w:color="auto"/>
      </w:divBdr>
    </w:div>
    <w:div w:id="245697712">
      <w:bodyDiv w:val="1"/>
      <w:marLeft w:val="0"/>
      <w:marRight w:val="0"/>
      <w:marTop w:val="0"/>
      <w:marBottom w:val="0"/>
      <w:divBdr>
        <w:top w:val="none" w:sz="0" w:space="0" w:color="auto"/>
        <w:left w:val="none" w:sz="0" w:space="0" w:color="auto"/>
        <w:bottom w:val="none" w:sz="0" w:space="0" w:color="auto"/>
        <w:right w:val="none" w:sz="0" w:space="0" w:color="auto"/>
      </w:divBdr>
    </w:div>
    <w:div w:id="310603841">
      <w:bodyDiv w:val="1"/>
      <w:marLeft w:val="0"/>
      <w:marRight w:val="0"/>
      <w:marTop w:val="0"/>
      <w:marBottom w:val="0"/>
      <w:divBdr>
        <w:top w:val="none" w:sz="0" w:space="0" w:color="auto"/>
        <w:left w:val="none" w:sz="0" w:space="0" w:color="auto"/>
        <w:bottom w:val="none" w:sz="0" w:space="0" w:color="auto"/>
        <w:right w:val="none" w:sz="0" w:space="0" w:color="auto"/>
      </w:divBdr>
    </w:div>
    <w:div w:id="333728682">
      <w:bodyDiv w:val="1"/>
      <w:marLeft w:val="0"/>
      <w:marRight w:val="0"/>
      <w:marTop w:val="0"/>
      <w:marBottom w:val="0"/>
      <w:divBdr>
        <w:top w:val="none" w:sz="0" w:space="0" w:color="auto"/>
        <w:left w:val="none" w:sz="0" w:space="0" w:color="auto"/>
        <w:bottom w:val="none" w:sz="0" w:space="0" w:color="auto"/>
        <w:right w:val="none" w:sz="0" w:space="0" w:color="auto"/>
      </w:divBdr>
    </w:div>
    <w:div w:id="484275228">
      <w:bodyDiv w:val="1"/>
      <w:marLeft w:val="0"/>
      <w:marRight w:val="0"/>
      <w:marTop w:val="0"/>
      <w:marBottom w:val="0"/>
      <w:divBdr>
        <w:top w:val="none" w:sz="0" w:space="0" w:color="auto"/>
        <w:left w:val="none" w:sz="0" w:space="0" w:color="auto"/>
        <w:bottom w:val="none" w:sz="0" w:space="0" w:color="auto"/>
        <w:right w:val="none" w:sz="0" w:space="0" w:color="auto"/>
      </w:divBdr>
    </w:div>
    <w:div w:id="588471043">
      <w:bodyDiv w:val="1"/>
      <w:marLeft w:val="0"/>
      <w:marRight w:val="0"/>
      <w:marTop w:val="0"/>
      <w:marBottom w:val="0"/>
      <w:divBdr>
        <w:top w:val="none" w:sz="0" w:space="0" w:color="auto"/>
        <w:left w:val="none" w:sz="0" w:space="0" w:color="auto"/>
        <w:bottom w:val="none" w:sz="0" w:space="0" w:color="auto"/>
        <w:right w:val="none" w:sz="0" w:space="0" w:color="auto"/>
      </w:divBdr>
    </w:div>
    <w:div w:id="622270024">
      <w:bodyDiv w:val="1"/>
      <w:marLeft w:val="0"/>
      <w:marRight w:val="0"/>
      <w:marTop w:val="0"/>
      <w:marBottom w:val="0"/>
      <w:divBdr>
        <w:top w:val="none" w:sz="0" w:space="0" w:color="auto"/>
        <w:left w:val="none" w:sz="0" w:space="0" w:color="auto"/>
        <w:bottom w:val="none" w:sz="0" w:space="0" w:color="auto"/>
        <w:right w:val="none" w:sz="0" w:space="0" w:color="auto"/>
      </w:divBdr>
    </w:div>
    <w:div w:id="627322619">
      <w:bodyDiv w:val="1"/>
      <w:marLeft w:val="0"/>
      <w:marRight w:val="0"/>
      <w:marTop w:val="0"/>
      <w:marBottom w:val="0"/>
      <w:divBdr>
        <w:top w:val="none" w:sz="0" w:space="0" w:color="auto"/>
        <w:left w:val="none" w:sz="0" w:space="0" w:color="auto"/>
        <w:bottom w:val="none" w:sz="0" w:space="0" w:color="auto"/>
        <w:right w:val="none" w:sz="0" w:space="0" w:color="auto"/>
      </w:divBdr>
    </w:div>
    <w:div w:id="666984734">
      <w:bodyDiv w:val="1"/>
      <w:marLeft w:val="0"/>
      <w:marRight w:val="0"/>
      <w:marTop w:val="0"/>
      <w:marBottom w:val="0"/>
      <w:divBdr>
        <w:top w:val="none" w:sz="0" w:space="0" w:color="auto"/>
        <w:left w:val="none" w:sz="0" w:space="0" w:color="auto"/>
        <w:bottom w:val="none" w:sz="0" w:space="0" w:color="auto"/>
        <w:right w:val="none" w:sz="0" w:space="0" w:color="auto"/>
      </w:divBdr>
    </w:div>
    <w:div w:id="1015763477">
      <w:bodyDiv w:val="1"/>
      <w:marLeft w:val="0"/>
      <w:marRight w:val="0"/>
      <w:marTop w:val="0"/>
      <w:marBottom w:val="0"/>
      <w:divBdr>
        <w:top w:val="none" w:sz="0" w:space="0" w:color="auto"/>
        <w:left w:val="none" w:sz="0" w:space="0" w:color="auto"/>
        <w:bottom w:val="none" w:sz="0" w:space="0" w:color="auto"/>
        <w:right w:val="none" w:sz="0" w:space="0" w:color="auto"/>
      </w:divBdr>
    </w:div>
    <w:div w:id="1024089675">
      <w:bodyDiv w:val="1"/>
      <w:marLeft w:val="0"/>
      <w:marRight w:val="0"/>
      <w:marTop w:val="0"/>
      <w:marBottom w:val="0"/>
      <w:divBdr>
        <w:top w:val="none" w:sz="0" w:space="0" w:color="auto"/>
        <w:left w:val="none" w:sz="0" w:space="0" w:color="auto"/>
        <w:bottom w:val="none" w:sz="0" w:space="0" w:color="auto"/>
        <w:right w:val="none" w:sz="0" w:space="0" w:color="auto"/>
      </w:divBdr>
    </w:div>
    <w:div w:id="1073968865">
      <w:bodyDiv w:val="1"/>
      <w:marLeft w:val="0"/>
      <w:marRight w:val="0"/>
      <w:marTop w:val="0"/>
      <w:marBottom w:val="0"/>
      <w:divBdr>
        <w:top w:val="none" w:sz="0" w:space="0" w:color="auto"/>
        <w:left w:val="none" w:sz="0" w:space="0" w:color="auto"/>
        <w:bottom w:val="none" w:sz="0" w:space="0" w:color="auto"/>
        <w:right w:val="none" w:sz="0" w:space="0" w:color="auto"/>
      </w:divBdr>
    </w:div>
    <w:div w:id="1098866641">
      <w:bodyDiv w:val="1"/>
      <w:marLeft w:val="0"/>
      <w:marRight w:val="0"/>
      <w:marTop w:val="0"/>
      <w:marBottom w:val="0"/>
      <w:divBdr>
        <w:top w:val="none" w:sz="0" w:space="0" w:color="auto"/>
        <w:left w:val="none" w:sz="0" w:space="0" w:color="auto"/>
        <w:bottom w:val="none" w:sz="0" w:space="0" w:color="auto"/>
        <w:right w:val="none" w:sz="0" w:space="0" w:color="auto"/>
      </w:divBdr>
    </w:div>
    <w:div w:id="1144348056">
      <w:bodyDiv w:val="1"/>
      <w:marLeft w:val="0"/>
      <w:marRight w:val="0"/>
      <w:marTop w:val="0"/>
      <w:marBottom w:val="0"/>
      <w:divBdr>
        <w:top w:val="none" w:sz="0" w:space="0" w:color="auto"/>
        <w:left w:val="none" w:sz="0" w:space="0" w:color="auto"/>
        <w:bottom w:val="none" w:sz="0" w:space="0" w:color="auto"/>
        <w:right w:val="none" w:sz="0" w:space="0" w:color="auto"/>
      </w:divBdr>
    </w:div>
    <w:div w:id="1161846495">
      <w:bodyDiv w:val="1"/>
      <w:marLeft w:val="0"/>
      <w:marRight w:val="0"/>
      <w:marTop w:val="0"/>
      <w:marBottom w:val="0"/>
      <w:divBdr>
        <w:top w:val="none" w:sz="0" w:space="0" w:color="auto"/>
        <w:left w:val="none" w:sz="0" w:space="0" w:color="auto"/>
        <w:bottom w:val="none" w:sz="0" w:space="0" w:color="auto"/>
        <w:right w:val="none" w:sz="0" w:space="0" w:color="auto"/>
      </w:divBdr>
    </w:div>
    <w:div w:id="1211645506">
      <w:bodyDiv w:val="1"/>
      <w:marLeft w:val="0"/>
      <w:marRight w:val="0"/>
      <w:marTop w:val="0"/>
      <w:marBottom w:val="0"/>
      <w:divBdr>
        <w:top w:val="none" w:sz="0" w:space="0" w:color="auto"/>
        <w:left w:val="none" w:sz="0" w:space="0" w:color="auto"/>
        <w:bottom w:val="none" w:sz="0" w:space="0" w:color="auto"/>
        <w:right w:val="none" w:sz="0" w:space="0" w:color="auto"/>
      </w:divBdr>
    </w:div>
    <w:div w:id="1278442198">
      <w:bodyDiv w:val="1"/>
      <w:marLeft w:val="0"/>
      <w:marRight w:val="0"/>
      <w:marTop w:val="0"/>
      <w:marBottom w:val="0"/>
      <w:divBdr>
        <w:top w:val="none" w:sz="0" w:space="0" w:color="auto"/>
        <w:left w:val="none" w:sz="0" w:space="0" w:color="auto"/>
        <w:bottom w:val="none" w:sz="0" w:space="0" w:color="auto"/>
        <w:right w:val="none" w:sz="0" w:space="0" w:color="auto"/>
      </w:divBdr>
    </w:div>
    <w:div w:id="1300652662">
      <w:bodyDiv w:val="1"/>
      <w:marLeft w:val="0"/>
      <w:marRight w:val="0"/>
      <w:marTop w:val="0"/>
      <w:marBottom w:val="0"/>
      <w:divBdr>
        <w:top w:val="none" w:sz="0" w:space="0" w:color="auto"/>
        <w:left w:val="none" w:sz="0" w:space="0" w:color="auto"/>
        <w:bottom w:val="none" w:sz="0" w:space="0" w:color="auto"/>
        <w:right w:val="none" w:sz="0" w:space="0" w:color="auto"/>
      </w:divBdr>
    </w:div>
    <w:div w:id="1304119736">
      <w:bodyDiv w:val="1"/>
      <w:marLeft w:val="0"/>
      <w:marRight w:val="0"/>
      <w:marTop w:val="0"/>
      <w:marBottom w:val="0"/>
      <w:divBdr>
        <w:top w:val="none" w:sz="0" w:space="0" w:color="auto"/>
        <w:left w:val="none" w:sz="0" w:space="0" w:color="auto"/>
        <w:bottom w:val="none" w:sz="0" w:space="0" w:color="auto"/>
        <w:right w:val="none" w:sz="0" w:space="0" w:color="auto"/>
      </w:divBdr>
    </w:div>
    <w:div w:id="1324040322">
      <w:bodyDiv w:val="1"/>
      <w:marLeft w:val="0"/>
      <w:marRight w:val="0"/>
      <w:marTop w:val="0"/>
      <w:marBottom w:val="0"/>
      <w:divBdr>
        <w:top w:val="none" w:sz="0" w:space="0" w:color="auto"/>
        <w:left w:val="none" w:sz="0" w:space="0" w:color="auto"/>
        <w:bottom w:val="none" w:sz="0" w:space="0" w:color="auto"/>
        <w:right w:val="none" w:sz="0" w:space="0" w:color="auto"/>
      </w:divBdr>
    </w:div>
    <w:div w:id="1324433350">
      <w:bodyDiv w:val="1"/>
      <w:marLeft w:val="0"/>
      <w:marRight w:val="0"/>
      <w:marTop w:val="0"/>
      <w:marBottom w:val="0"/>
      <w:divBdr>
        <w:top w:val="none" w:sz="0" w:space="0" w:color="auto"/>
        <w:left w:val="none" w:sz="0" w:space="0" w:color="auto"/>
        <w:bottom w:val="none" w:sz="0" w:space="0" w:color="auto"/>
        <w:right w:val="none" w:sz="0" w:space="0" w:color="auto"/>
      </w:divBdr>
    </w:div>
    <w:div w:id="1439058736">
      <w:bodyDiv w:val="1"/>
      <w:marLeft w:val="0"/>
      <w:marRight w:val="0"/>
      <w:marTop w:val="0"/>
      <w:marBottom w:val="0"/>
      <w:divBdr>
        <w:top w:val="none" w:sz="0" w:space="0" w:color="auto"/>
        <w:left w:val="none" w:sz="0" w:space="0" w:color="auto"/>
        <w:bottom w:val="none" w:sz="0" w:space="0" w:color="auto"/>
        <w:right w:val="none" w:sz="0" w:space="0" w:color="auto"/>
      </w:divBdr>
    </w:div>
    <w:div w:id="1451128169">
      <w:bodyDiv w:val="1"/>
      <w:marLeft w:val="0"/>
      <w:marRight w:val="0"/>
      <w:marTop w:val="0"/>
      <w:marBottom w:val="0"/>
      <w:divBdr>
        <w:top w:val="none" w:sz="0" w:space="0" w:color="auto"/>
        <w:left w:val="none" w:sz="0" w:space="0" w:color="auto"/>
        <w:bottom w:val="none" w:sz="0" w:space="0" w:color="auto"/>
        <w:right w:val="none" w:sz="0" w:space="0" w:color="auto"/>
      </w:divBdr>
    </w:div>
    <w:div w:id="1635284927">
      <w:bodyDiv w:val="1"/>
      <w:marLeft w:val="0"/>
      <w:marRight w:val="0"/>
      <w:marTop w:val="0"/>
      <w:marBottom w:val="0"/>
      <w:divBdr>
        <w:top w:val="none" w:sz="0" w:space="0" w:color="auto"/>
        <w:left w:val="none" w:sz="0" w:space="0" w:color="auto"/>
        <w:bottom w:val="none" w:sz="0" w:space="0" w:color="auto"/>
        <w:right w:val="none" w:sz="0" w:space="0" w:color="auto"/>
      </w:divBdr>
    </w:div>
    <w:div w:id="1635940840">
      <w:bodyDiv w:val="1"/>
      <w:marLeft w:val="0"/>
      <w:marRight w:val="0"/>
      <w:marTop w:val="0"/>
      <w:marBottom w:val="0"/>
      <w:divBdr>
        <w:top w:val="none" w:sz="0" w:space="0" w:color="auto"/>
        <w:left w:val="none" w:sz="0" w:space="0" w:color="auto"/>
        <w:bottom w:val="none" w:sz="0" w:space="0" w:color="auto"/>
        <w:right w:val="none" w:sz="0" w:space="0" w:color="auto"/>
      </w:divBdr>
    </w:div>
    <w:div w:id="1661272462">
      <w:bodyDiv w:val="1"/>
      <w:marLeft w:val="0"/>
      <w:marRight w:val="0"/>
      <w:marTop w:val="0"/>
      <w:marBottom w:val="0"/>
      <w:divBdr>
        <w:top w:val="none" w:sz="0" w:space="0" w:color="auto"/>
        <w:left w:val="none" w:sz="0" w:space="0" w:color="auto"/>
        <w:bottom w:val="none" w:sz="0" w:space="0" w:color="auto"/>
        <w:right w:val="none" w:sz="0" w:space="0" w:color="auto"/>
      </w:divBdr>
    </w:div>
    <w:div w:id="1710571862">
      <w:bodyDiv w:val="1"/>
      <w:marLeft w:val="0"/>
      <w:marRight w:val="0"/>
      <w:marTop w:val="0"/>
      <w:marBottom w:val="0"/>
      <w:divBdr>
        <w:top w:val="none" w:sz="0" w:space="0" w:color="auto"/>
        <w:left w:val="none" w:sz="0" w:space="0" w:color="auto"/>
        <w:bottom w:val="none" w:sz="0" w:space="0" w:color="auto"/>
        <w:right w:val="none" w:sz="0" w:space="0" w:color="auto"/>
      </w:divBdr>
    </w:div>
    <w:div w:id="1827894928">
      <w:bodyDiv w:val="1"/>
      <w:marLeft w:val="0"/>
      <w:marRight w:val="0"/>
      <w:marTop w:val="0"/>
      <w:marBottom w:val="0"/>
      <w:divBdr>
        <w:top w:val="none" w:sz="0" w:space="0" w:color="auto"/>
        <w:left w:val="none" w:sz="0" w:space="0" w:color="auto"/>
        <w:bottom w:val="none" w:sz="0" w:space="0" w:color="auto"/>
        <w:right w:val="none" w:sz="0" w:space="0" w:color="auto"/>
      </w:divBdr>
    </w:div>
    <w:div w:id="1829710519">
      <w:bodyDiv w:val="1"/>
      <w:marLeft w:val="0"/>
      <w:marRight w:val="0"/>
      <w:marTop w:val="0"/>
      <w:marBottom w:val="0"/>
      <w:divBdr>
        <w:top w:val="none" w:sz="0" w:space="0" w:color="auto"/>
        <w:left w:val="none" w:sz="0" w:space="0" w:color="auto"/>
        <w:bottom w:val="none" w:sz="0" w:space="0" w:color="auto"/>
        <w:right w:val="none" w:sz="0" w:space="0" w:color="auto"/>
      </w:divBdr>
    </w:div>
    <w:div w:id="1915236539">
      <w:bodyDiv w:val="1"/>
      <w:marLeft w:val="0"/>
      <w:marRight w:val="0"/>
      <w:marTop w:val="0"/>
      <w:marBottom w:val="0"/>
      <w:divBdr>
        <w:top w:val="none" w:sz="0" w:space="0" w:color="auto"/>
        <w:left w:val="none" w:sz="0" w:space="0" w:color="auto"/>
        <w:bottom w:val="none" w:sz="0" w:space="0" w:color="auto"/>
        <w:right w:val="none" w:sz="0" w:space="0" w:color="auto"/>
      </w:divBdr>
    </w:div>
    <w:div w:id="1925650248">
      <w:bodyDiv w:val="1"/>
      <w:marLeft w:val="0"/>
      <w:marRight w:val="0"/>
      <w:marTop w:val="0"/>
      <w:marBottom w:val="0"/>
      <w:divBdr>
        <w:top w:val="none" w:sz="0" w:space="0" w:color="auto"/>
        <w:left w:val="none" w:sz="0" w:space="0" w:color="auto"/>
        <w:bottom w:val="none" w:sz="0" w:space="0" w:color="auto"/>
        <w:right w:val="none" w:sz="0" w:space="0" w:color="auto"/>
      </w:divBdr>
    </w:div>
    <w:div w:id="1995137840">
      <w:bodyDiv w:val="1"/>
      <w:marLeft w:val="0"/>
      <w:marRight w:val="0"/>
      <w:marTop w:val="0"/>
      <w:marBottom w:val="0"/>
      <w:divBdr>
        <w:top w:val="none" w:sz="0" w:space="0" w:color="auto"/>
        <w:left w:val="none" w:sz="0" w:space="0" w:color="auto"/>
        <w:bottom w:val="none" w:sz="0" w:space="0" w:color="auto"/>
        <w:right w:val="none" w:sz="0" w:space="0" w:color="auto"/>
      </w:divBdr>
    </w:div>
    <w:div w:id="2005665679">
      <w:bodyDiv w:val="1"/>
      <w:marLeft w:val="0"/>
      <w:marRight w:val="0"/>
      <w:marTop w:val="0"/>
      <w:marBottom w:val="0"/>
      <w:divBdr>
        <w:top w:val="none" w:sz="0" w:space="0" w:color="auto"/>
        <w:left w:val="none" w:sz="0" w:space="0" w:color="auto"/>
        <w:bottom w:val="none" w:sz="0" w:space="0" w:color="auto"/>
        <w:right w:val="none" w:sz="0" w:space="0" w:color="auto"/>
      </w:divBdr>
    </w:div>
    <w:div w:id="2036736070">
      <w:bodyDiv w:val="1"/>
      <w:marLeft w:val="0"/>
      <w:marRight w:val="0"/>
      <w:marTop w:val="0"/>
      <w:marBottom w:val="0"/>
      <w:divBdr>
        <w:top w:val="none" w:sz="0" w:space="0" w:color="auto"/>
        <w:left w:val="none" w:sz="0" w:space="0" w:color="auto"/>
        <w:bottom w:val="none" w:sz="0" w:space="0" w:color="auto"/>
        <w:right w:val="none" w:sz="0" w:space="0" w:color="auto"/>
      </w:divBdr>
    </w:div>
    <w:div w:id="2041934766">
      <w:bodyDiv w:val="1"/>
      <w:marLeft w:val="0"/>
      <w:marRight w:val="0"/>
      <w:marTop w:val="0"/>
      <w:marBottom w:val="0"/>
      <w:divBdr>
        <w:top w:val="none" w:sz="0" w:space="0" w:color="auto"/>
        <w:left w:val="none" w:sz="0" w:space="0" w:color="auto"/>
        <w:bottom w:val="none" w:sz="0" w:space="0" w:color="auto"/>
        <w:right w:val="none" w:sz="0" w:space="0" w:color="auto"/>
      </w:divBdr>
    </w:div>
    <w:div w:id="2052803336">
      <w:bodyDiv w:val="1"/>
      <w:marLeft w:val="0"/>
      <w:marRight w:val="0"/>
      <w:marTop w:val="0"/>
      <w:marBottom w:val="0"/>
      <w:divBdr>
        <w:top w:val="none" w:sz="0" w:space="0" w:color="auto"/>
        <w:left w:val="none" w:sz="0" w:space="0" w:color="auto"/>
        <w:bottom w:val="none" w:sz="0" w:space="0" w:color="auto"/>
        <w:right w:val="none" w:sz="0" w:space="0" w:color="auto"/>
      </w:divBdr>
    </w:div>
    <w:div w:id="2096508888">
      <w:bodyDiv w:val="1"/>
      <w:marLeft w:val="0"/>
      <w:marRight w:val="0"/>
      <w:marTop w:val="0"/>
      <w:marBottom w:val="0"/>
      <w:divBdr>
        <w:top w:val="none" w:sz="0" w:space="0" w:color="auto"/>
        <w:left w:val="none" w:sz="0" w:space="0" w:color="auto"/>
        <w:bottom w:val="none" w:sz="0" w:space="0" w:color="auto"/>
        <w:right w:val="none" w:sz="0" w:space="0" w:color="auto"/>
      </w:divBdr>
    </w:div>
    <w:div w:id="21049546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eader" Target="header4.xm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yperlink" Target="mailto:plaintes-pne@pne.gouv.qc.ca" TargetMode="Externa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footer" Target="footer2.xml"/><Relationship Id="rId25" Type="http://schemas.openxmlformats.org/officeDocument/2006/relationships/hyperlink" Target="https://www.csj.qc.ca/commission-des-services-juridiques/Accueil.aspx"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www.quebec.ca/education/prescolaire-primaire-et-secondaire/droits-eleve/signaler-violence-sexuel" TargetMode="Externa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tel:+15147211811"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yperlink" Target="https://www.google.com/search?gs_ssp=eJzj4tVP1zc0TDLLKCxPy8syYLRSNagwSU5OM0pOSrU0SzE3TzM1tDKoMDczsDAxMEk1TDM0tUg1svASLsjPyUxOVUhJVSgu0c1KLcrPTQUAPrMWlg&amp;q=police+de+st-jerome&amp;rlz=1C1GCHX_enCA1178CA1179&amp;oq=police+de+St-Jerome&amp;gs_lcrp=EgZjaHJvbWUqEAgAEC4YrwEYxwEYgAQYjgUyEAgAEC4YrwEYxwEYgAQYjgUyDAgBEEUYORjjAhiABDIICAIQABgWGB4yCAgDEAAYFhgeMggIBBAAGBYYHjIICAUQABgWGB4yCAgGEAAYFhgeMgoIBxAAGAoYFhgeMgoICBAAGAoYFhgeMggICRAAGBYYHtIBCDQyMzhqMGo0qAIAsAIB&amp;sourceid=chrome&amp;source=chrome.ob&amp;ie=UTF-8&amp;safe=active&amp;ssui=on" TargetMode="External"/><Relationship Id="rId28"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footer" Target="footer3.xm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tel:+15147211811" TargetMode="External"/><Relationship Id="rId27" Type="http://schemas.openxmlformats.org/officeDocument/2006/relationships/footer" Target="footer4.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piena\Downloads\Modele_Plan-lutte-intimidation-violence-LIP_Fran&#231;ais_mai2026%20(1)%20(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9BCEBDBCEA34EF696957DAAC650D440"/>
        <w:category>
          <w:name w:val="Général"/>
          <w:gallery w:val="placeholder"/>
        </w:category>
        <w:types>
          <w:type w:val="bbPlcHdr"/>
        </w:types>
        <w:behaviors>
          <w:behavior w:val="content"/>
        </w:behaviors>
        <w:guid w:val="{E84BED98-323B-40E9-A15A-2B30E8EEFF86}"/>
      </w:docPartPr>
      <w:docPartBody>
        <w:p w:rsidR="005E5042" w:rsidRDefault="003E5613">
          <w:pPr>
            <w:pStyle w:val="69BCEBDBCEA34EF696957DAAC650D440"/>
          </w:pPr>
          <w:r w:rsidRPr="002845B7">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Print">
    <w:panose1 w:val="02000600000000000000"/>
    <w:charset w:val="00"/>
    <w:family w:val="auto"/>
    <w:pitch w:val="variable"/>
    <w:sig w:usb0="0000028F" w:usb1="00000000" w:usb2="00000000" w:usb3="00000000" w:csb0="0000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193"/>
    <w:rsid w:val="003E5613"/>
    <w:rsid w:val="00460111"/>
    <w:rsid w:val="005901FA"/>
    <w:rsid w:val="005E5042"/>
    <w:rsid w:val="006D7CB4"/>
    <w:rsid w:val="00827223"/>
    <w:rsid w:val="0088649F"/>
    <w:rsid w:val="009176FE"/>
    <w:rsid w:val="00A572A0"/>
    <w:rsid w:val="00B1787F"/>
    <w:rsid w:val="00C36B51"/>
    <w:rsid w:val="00D55193"/>
    <w:rsid w:val="00ED18A2"/>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CA" w:eastAsia="fr-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69BCEBDBCEA34EF696957DAAC650D440">
    <w:name w:val="69BCEBDBCEA34EF696957DAAC650D4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Personnalisé 1">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94PswpQI9+S9m/dj9jDTFDsmfjg==">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</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5E51EEC34C009844A1FBE97B827DD6DD" ma:contentTypeVersion="20" ma:contentTypeDescription="Crée un document." ma:contentTypeScope="" ma:versionID="2be4333f1f4c8da0e42e80bd5a2452f6">
  <xsd:schema xmlns:xsd="http://www.w3.org/2001/XMLSchema" xmlns:xs="http://www.w3.org/2001/XMLSchema" xmlns:p="http://schemas.microsoft.com/office/2006/metadata/properties" xmlns:ns2="4ef13643-7c37-4a7a-9952-ec525b4e8283" xmlns:ns3="92cd4a28-0ee3-47a7-b3f2-79d95d023acb" targetNamespace="http://schemas.microsoft.com/office/2006/metadata/properties" ma:root="true" ma:fieldsID="bed2a01c194f0af0c997fa59dbad3b7d" ns2:_="" ns3:_="">
    <xsd:import namespace="4ef13643-7c37-4a7a-9952-ec525b4e8283"/>
    <xsd:import namespace="92cd4a28-0ee3-47a7-b3f2-79d95d023ac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ServiceSearchProperties" minOccurs="0"/>
                <xsd:element ref="ns3:d70702e8ba5f478da1db1367e0a8f45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f13643-7c37-4a7a-9952-ec525b4e82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Balises d’images" ma:readOnly="false" ma:fieldId="{5cf76f15-5ced-4ddc-b409-7134ff3c332f}" ma:taxonomyMulti="true" ma:sspId="cdfe4dc5-eb46-4b6f-86f8-cb08bb47828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cd4a28-0ee3-47a7-b3f2-79d95d023acb"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TaxCatchAll" ma:index="15" nillable="true" ma:displayName="Taxonomy Catch All Column" ma:hidden="true" ma:list="{d81a4908-d30a-4660-a3af-6f916410ba76}" ma:internalName="TaxCatchAll" ma:showField="CatchAllData" ma:web="92cd4a28-0ee3-47a7-b3f2-79d95d023acb">
      <xsd:complexType>
        <xsd:complexContent>
          <xsd:extension base="dms:MultiChoiceLookup">
            <xsd:sequence>
              <xsd:element name="Value" type="dms:Lookup" maxOccurs="unbounded" minOccurs="0" nillable="true"/>
            </xsd:sequence>
          </xsd:extension>
        </xsd:complexContent>
      </xsd:complexType>
    </xsd:element>
    <xsd:element name="d70702e8ba5f478da1db1367e0a8f45a" ma:index="23" ma:taxonomy="true" ma:internalName="d70702e8ba5f478da1db1367e0a8f45a" ma:taxonomyFieldName="type_docs" ma:displayName="Type de documents" ma:default="" ma:fieldId="{d70702e8-ba5f-478d-a1db-1367e0a8f45a}" ma:sspId="cdfe4dc5-eb46-4b6f-86f8-cb08bb47828a" ma:termSetId="20ccf478-9b91-47d5-ab91-7a165936c5e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70702e8ba5f478da1db1367e0a8f45a xmlns="92cd4a28-0ee3-47a7-b3f2-79d95d023acb">
      <Terms xmlns="http://schemas.microsoft.com/office/infopath/2007/PartnerControls"/>
    </d70702e8ba5f478da1db1367e0a8f45a>
    <TaxCatchAll xmlns="92cd4a28-0ee3-47a7-b3f2-79d95d023acb" xsi:nil="true"/>
    <lcf76f155ced4ddcb4097134ff3c332f xmlns="4ef13643-7c37-4a7a-9952-ec525b4e828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23EEBAD-BC3A-40B7-B421-F748F1E6C4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f13643-7c37-4a7a-9952-ec525b4e8283"/>
    <ds:schemaRef ds:uri="92cd4a28-0ee3-47a7-b3f2-79d95d023a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CEE643-333A-4762-9077-EBA057BDDE62}">
  <ds:schemaRefs>
    <ds:schemaRef ds:uri="http://schemas.microsoft.com/office/2006/metadata/properties"/>
    <ds:schemaRef ds:uri="http://schemas.microsoft.com/office/infopath/2007/PartnerControls"/>
    <ds:schemaRef ds:uri="92cd4a28-0ee3-47a7-b3f2-79d95d023acb"/>
    <ds:schemaRef ds:uri="4ef13643-7c37-4a7a-9952-ec525b4e8283"/>
  </ds:schemaRefs>
</ds:datastoreItem>
</file>

<file path=customXml/itemProps4.xml><?xml version="1.0" encoding="utf-8"?>
<ds:datastoreItem xmlns:ds="http://schemas.openxmlformats.org/officeDocument/2006/customXml" ds:itemID="{5B33054D-9136-4C61-8FFA-1FF6F6A20643}">
  <ds:schemaRefs>
    <ds:schemaRef ds:uri="http://schemas.microsoft.com/sharepoint/v3/contenttype/forms"/>
  </ds:schemaRefs>
</ds:datastoreItem>
</file>

<file path=customXml/itemProps5.xml><?xml version="1.0" encoding="utf-8"?>
<ds:datastoreItem xmlns:ds="http://schemas.openxmlformats.org/officeDocument/2006/customXml" ds:itemID="{E4AC4EDD-C2DF-446C-8743-0283959F8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Modele_Plan-lutte-intimidation-violence-LIP_Français_mai2026 (1) (2).dotx</Template>
  <TotalTime>274</TotalTime>
  <Pages>25</Pages>
  <Words>4589</Words>
  <Characters>25241</Characters>
  <Application>Microsoft Office Word</Application>
  <DocSecurity>0</DocSecurity>
  <Lines>210</Lines>
  <Paragraphs>59</Paragraphs>
  <ScaleCrop>false</ScaleCrop>
  <HeadingPairs>
    <vt:vector size="2" baseType="variant">
      <vt:variant>
        <vt:lpstr>Titre</vt:lpstr>
      </vt:variant>
      <vt:variant>
        <vt:i4>1</vt:i4>
      </vt:variant>
    </vt:vector>
  </HeadingPairs>
  <TitlesOfParts>
    <vt:vector size="1" baseType="lpstr">
      <vt:lpstr>Plan de lutte contre l’intimidation et la violence LIP</vt:lpstr>
    </vt:vector>
  </TitlesOfParts>
  <Company/>
  <LinksUpToDate>false</LinksUpToDate>
  <CharactersWithSpaces>29771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de lutte contre l’intimidation et la violence LIP</dc:title>
  <dc:subject>Plan de lutte contre l’intimidation et la violence</dc:subject>
  <dc:creator>Lupien, Allyson</dc:creator>
  <cp:keywords>violence, intimidation, intervention, prévention, soutien, encadrement, sanctions, plaintes, mesures, LIP</cp:keywords>
  <cp:lastModifiedBy>Bélanger, Marie-Claude</cp:lastModifiedBy>
  <cp:revision>9</cp:revision>
  <cp:lastPrinted>2026-03-26T15:06:00Z</cp:lastPrinted>
  <dcterms:created xsi:type="dcterms:W3CDTF">2026-09-28T15:19:00Z</dcterms:created>
  <dcterms:modified xsi:type="dcterms:W3CDTF">2026-09-29T15:36:00Z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0x0101005E51EEC34C009844A1FBE97B827DD6DD</vt:lpwstr>
  </property>
  <property fmtid="{D5CDD505-2E9C-101B-9397-08002B2CF9AE}" pid="4" name="MediaServiceImageTags">
    <vt:lpwstr/>
  </property>
  <property fmtid="{D5CDD505-2E9C-101B-9397-08002B2CF9AE}" pid="5" name="Order">
    <vt:r8>8519300</vt:r8>
  </property>
  <property fmtid="{D5CDD505-2E9C-101B-9397-08002B2CF9AE}" pid="6" name="TemplateUrl">
    <vt:lpwstr/>
  </property>
  <property fmtid="{D5CDD505-2E9C-101B-9397-08002B2CF9AE}" pid="7" name="TriggerFlowInfo">
    <vt:lpwstr/>
  </property>
  <property fmtid="{D5CDD505-2E9C-101B-9397-08002B2CF9AE}" pid="8" name="xd_ProgID">
    <vt:lpwstr/>
  </property>
  <property fmtid="{D5CDD505-2E9C-101B-9397-08002B2CF9AE}" pid="9" name="xd_Signature">
    <vt:bool>false</vt:bool>
  </property>
  <property fmtid="{D5CDD505-2E9C-101B-9397-08002B2CF9AE}" pid="10" name="_ExtendedDescription">
    <vt:lpwstr/>
  </property>
  <property fmtid="{D5CDD505-2E9C-101B-9397-08002B2CF9AE}" pid="11" name="type_docs">
    <vt:lpwstr/>
  </property>
</Properties>
</file>